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4412" w:rsidTr="00AD3797">
        <w:tc>
          <w:tcPr>
            <w:tcW w:w="4672" w:type="dxa"/>
          </w:tcPr>
          <w:p w:rsidR="00844412" w:rsidRPr="00922652" w:rsidRDefault="00844412" w:rsidP="00AD3797">
            <w:pPr>
              <w:rPr>
                <w:i/>
                <w:color w:val="000000"/>
              </w:rPr>
            </w:pPr>
            <w:r w:rsidRPr="00922652">
              <w:rPr>
                <w:i/>
                <w:color w:val="000000"/>
              </w:rPr>
              <w:t>Для физических лиц</w:t>
            </w:r>
          </w:p>
        </w:tc>
        <w:tc>
          <w:tcPr>
            <w:tcW w:w="4673" w:type="dxa"/>
          </w:tcPr>
          <w:p w:rsidR="00844412" w:rsidRDefault="00844412" w:rsidP="008444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2.3</w:t>
            </w:r>
          </w:p>
        </w:tc>
      </w:tr>
    </w:tbl>
    <w:p w:rsidR="00390D7A" w:rsidRPr="00CC0003" w:rsidRDefault="00390D7A" w:rsidP="00390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003" w:rsidRPr="00CC0003" w:rsidRDefault="00CC0003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CC0003" w:rsidRPr="00CC0003" w:rsidRDefault="00CC0003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подключении (технологическом присоединении)</w:t>
      </w:r>
    </w:p>
    <w:p w:rsidR="00CC0003" w:rsidRPr="00CC0003" w:rsidRDefault="00CC0003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централизованной системе горячего водоснабжения,</w:t>
      </w:r>
    </w:p>
    <w:p w:rsidR="00CC0003" w:rsidRPr="00CC0003" w:rsidRDefault="00CC0003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0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 водоснабжения и (или) водоотведения</w:t>
      </w:r>
    </w:p>
    <w:p w:rsidR="00D9634B" w:rsidRPr="00D9634B" w:rsidRDefault="00D9634B" w:rsidP="00D9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412" w:rsidRDefault="00844412" w:rsidP="008444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44412" w:rsidTr="00AD3797">
        <w:trPr>
          <w:trHeight w:val="80"/>
        </w:trPr>
        <w:tc>
          <w:tcPr>
            <w:tcW w:w="9345" w:type="dxa"/>
          </w:tcPr>
          <w:p w:rsidR="00844412" w:rsidRDefault="00844412" w:rsidP="00AD3797">
            <w:pPr>
              <w:rPr>
                <w:sz w:val="24"/>
                <w:szCs w:val="24"/>
              </w:rPr>
            </w:pPr>
            <w:r w:rsidRPr="0090637A">
              <w:rPr>
                <w:sz w:val="24"/>
                <w:szCs w:val="24"/>
              </w:rPr>
              <w:t>Акционерное</w:t>
            </w:r>
            <w:r>
              <w:rPr>
                <w:sz w:val="24"/>
                <w:szCs w:val="24"/>
              </w:rPr>
              <w:t xml:space="preserve"> </w:t>
            </w:r>
            <w:r w:rsidRPr="0090637A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 xml:space="preserve"> «</w:t>
            </w:r>
            <w:r w:rsidRPr="0090637A">
              <w:rPr>
                <w:sz w:val="24"/>
                <w:szCs w:val="24"/>
              </w:rPr>
              <w:t>Северский</w:t>
            </w:r>
            <w:r>
              <w:rPr>
                <w:sz w:val="24"/>
                <w:szCs w:val="24"/>
              </w:rPr>
              <w:t xml:space="preserve"> </w:t>
            </w:r>
            <w:r w:rsidRPr="0090637A">
              <w:rPr>
                <w:sz w:val="24"/>
                <w:szCs w:val="24"/>
              </w:rPr>
              <w:t>водоканал</w:t>
            </w:r>
            <w:r>
              <w:rPr>
                <w:sz w:val="24"/>
                <w:szCs w:val="24"/>
              </w:rPr>
              <w:t xml:space="preserve">» </w:t>
            </w:r>
            <w:r w:rsidRPr="0090637A">
              <w:rPr>
                <w:sz w:val="24"/>
                <w:szCs w:val="24"/>
              </w:rPr>
              <w:t>(АО</w:t>
            </w:r>
            <w:r>
              <w:rPr>
                <w:sz w:val="24"/>
                <w:szCs w:val="24"/>
              </w:rPr>
              <w:t xml:space="preserve"> «</w:t>
            </w:r>
            <w:r w:rsidRPr="0090637A">
              <w:rPr>
                <w:sz w:val="24"/>
                <w:szCs w:val="24"/>
              </w:rPr>
              <w:t>СВК</w:t>
            </w:r>
            <w:r>
              <w:rPr>
                <w:sz w:val="24"/>
                <w:szCs w:val="24"/>
              </w:rPr>
              <w:t>»</w:t>
            </w:r>
            <w:r w:rsidRPr="0090637A">
              <w:rPr>
                <w:sz w:val="24"/>
                <w:szCs w:val="24"/>
              </w:rPr>
              <w:t>)</w:t>
            </w:r>
          </w:p>
        </w:tc>
      </w:tr>
      <w:tr w:rsidR="00844412" w:rsidTr="00AD3797">
        <w:trPr>
          <w:trHeight w:val="80"/>
        </w:trPr>
        <w:tc>
          <w:tcPr>
            <w:tcW w:w="9345" w:type="dxa"/>
          </w:tcPr>
          <w:p w:rsidR="00844412" w:rsidRDefault="00844412" w:rsidP="00AD3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 з</w:t>
            </w:r>
            <w:r w:rsidRPr="00253335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 xml:space="preserve">я </w:t>
            </w:r>
            <w:r w:rsidRPr="0025333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25333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53335">
              <w:rPr>
                <w:sz w:val="24"/>
                <w:szCs w:val="24"/>
              </w:rPr>
              <w:t>производств</w:t>
            </w:r>
            <w:r>
              <w:rPr>
                <w:sz w:val="24"/>
                <w:szCs w:val="24"/>
              </w:rPr>
              <w:t xml:space="preserve">у </w:t>
            </w:r>
            <w:r w:rsidRPr="00253335">
              <w:rPr>
                <w:sz w:val="24"/>
                <w:szCs w:val="24"/>
              </w:rPr>
              <w:t>Кулинской</w:t>
            </w:r>
            <w:r>
              <w:rPr>
                <w:sz w:val="24"/>
                <w:szCs w:val="24"/>
              </w:rPr>
              <w:t xml:space="preserve"> </w:t>
            </w:r>
            <w:r w:rsidRPr="00253335">
              <w:rPr>
                <w:sz w:val="24"/>
                <w:szCs w:val="24"/>
              </w:rPr>
              <w:t>Людмил</w:t>
            </w:r>
            <w:r>
              <w:rPr>
                <w:sz w:val="24"/>
                <w:szCs w:val="24"/>
              </w:rPr>
              <w:t xml:space="preserve">ы </w:t>
            </w:r>
            <w:r w:rsidRPr="00253335">
              <w:rPr>
                <w:sz w:val="24"/>
                <w:szCs w:val="24"/>
              </w:rPr>
              <w:t>Геннадьевн</w:t>
            </w:r>
            <w:r>
              <w:rPr>
                <w:sz w:val="24"/>
                <w:szCs w:val="24"/>
              </w:rPr>
              <w:t>ы</w:t>
            </w:r>
          </w:p>
        </w:tc>
      </w:tr>
    </w:tbl>
    <w:p w:rsidR="00D9634B" w:rsidRDefault="00D9634B" w:rsidP="009E5143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4B">
        <w:rPr>
          <w:rFonts w:ascii="Times New Roman" w:hAnsi="Times New Roman" w:cs="Times New Roman"/>
          <w:sz w:val="24"/>
          <w:szCs w:val="24"/>
        </w:rPr>
        <w:t xml:space="preserve">2.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лице, обратившемся с запросом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634B" w:rsidTr="00FF74E2">
        <w:trPr>
          <w:trHeight w:val="80"/>
        </w:trPr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D9634B" w:rsidRDefault="00D9634B" w:rsidP="002076CD">
            <w:pPr>
              <w:rPr>
                <w:sz w:val="24"/>
                <w:szCs w:val="24"/>
              </w:rPr>
            </w:pPr>
          </w:p>
        </w:tc>
      </w:tr>
      <w:tr w:rsidR="00FF74E2" w:rsidTr="00FF74E2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FF74E2" w:rsidRDefault="00FF74E2" w:rsidP="002076CD">
            <w:pPr>
              <w:rPr>
                <w:sz w:val="24"/>
                <w:szCs w:val="24"/>
              </w:rPr>
            </w:pPr>
          </w:p>
        </w:tc>
      </w:tr>
      <w:tr w:rsidR="00BB114A" w:rsidTr="00FF74E2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B114A" w:rsidRDefault="00BB114A" w:rsidP="002076CD">
            <w:pPr>
              <w:rPr>
                <w:sz w:val="24"/>
                <w:szCs w:val="24"/>
              </w:rPr>
            </w:pPr>
          </w:p>
        </w:tc>
      </w:tr>
      <w:tr w:rsidR="00145820" w:rsidTr="00FF74E2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45820" w:rsidRDefault="00145820" w:rsidP="002076CD">
            <w:pPr>
              <w:rPr>
                <w:sz w:val="24"/>
                <w:szCs w:val="24"/>
              </w:rPr>
            </w:pPr>
          </w:p>
        </w:tc>
      </w:tr>
    </w:tbl>
    <w:p w:rsidR="00D9634B" w:rsidRPr="00D9634B" w:rsidRDefault="001E34C0" w:rsidP="0014582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(последнее - при наличии),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дата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рождения, данные паспорта или иного документа, удостоверяющего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личность, идентификационный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налогоплательщика, страховой номер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индивидуального лицевого счета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F74E2" w:rsidRPr="00D9634B" w:rsidRDefault="00FF74E2" w:rsidP="00FF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412" w:rsidRDefault="00844412" w:rsidP="008444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обратившегося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6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регистрации по месту жительства: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2053"/>
        <w:gridCol w:w="1491"/>
        <w:gridCol w:w="5812"/>
      </w:tblGrid>
      <w:tr w:rsidR="00844412" w:rsidTr="00AD3797"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412" w:rsidRPr="00145820" w:rsidRDefault="00844412" w:rsidP="00AD379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412" w:rsidRDefault="00844412" w:rsidP="00AD379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4412" w:rsidTr="00AD3797">
        <w:tc>
          <w:tcPr>
            <w:tcW w:w="354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44412" w:rsidRPr="00145820" w:rsidRDefault="00844412" w:rsidP="00AD379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nil"/>
            </w:tcBorders>
          </w:tcPr>
          <w:p w:rsidR="00844412" w:rsidRDefault="00844412" w:rsidP="00AD379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4412" w:rsidTr="00AD3797">
        <w:tc>
          <w:tcPr>
            <w:tcW w:w="2053" w:type="dxa"/>
            <w:tcBorders>
              <w:left w:val="nil"/>
              <w:bottom w:val="nil"/>
              <w:right w:val="nil"/>
            </w:tcBorders>
          </w:tcPr>
          <w:p w:rsidR="00844412" w:rsidRPr="00145820" w:rsidRDefault="00844412" w:rsidP="00AD379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820">
              <w:rPr>
                <w:color w:val="000000"/>
                <w:sz w:val="24"/>
                <w:szCs w:val="24"/>
                <w:shd w:val="clear" w:color="auto" w:fill="FFFFFF"/>
              </w:rPr>
              <w:t>почтовый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5820">
              <w:rPr>
                <w:color w:val="000000"/>
                <w:sz w:val="24"/>
                <w:szCs w:val="24"/>
                <w:shd w:val="clear" w:color="auto" w:fill="FFFFFF"/>
              </w:rPr>
              <w:t>адрес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3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44412" w:rsidRDefault="00844412" w:rsidP="00AD379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4412" w:rsidTr="00AD3797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844412" w:rsidRPr="00145820" w:rsidRDefault="00844412" w:rsidP="00AD379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контактный тел.:</w:t>
            </w:r>
          </w:p>
        </w:tc>
        <w:tc>
          <w:tcPr>
            <w:tcW w:w="73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44412" w:rsidRDefault="00844412" w:rsidP="00AD379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4412" w:rsidTr="00AD3797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844412" w:rsidRPr="00145820" w:rsidRDefault="00844412" w:rsidP="00AD379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820">
              <w:rPr>
                <w:color w:val="000000"/>
                <w:sz w:val="24"/>
                <w:szCs w:val="24"/>
              </w:rPr>
              <w:t>адрес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820">
              <w:rPr>
                <w:color w:val="000000"/>
                <w:sz w:val="24"/>
                <w:szCs w:val="24"/>
              </w:rPr>
              <w:t>эл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145820">
              <w:rPr>
                <w:color w:val="000000"/>
                <w:sz w:val="24"/>
                <w:szCs w:val="24"/>
              </w:rPr>
              <w:t>почты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7303" w:type="dxa"/>
            <w:gridSpan w:val="2"/>
            <w:tcBorders>
              <w:left w:val="nil"/>
              <w:right w:val="nil"/>
            </w:tcBorders>
          </w:tcPr>
          <w:p w:rsidR="00844412" w:rsidRDefault="00844412" w:rsidP="00AD379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3405B" w:rsidRDefault="00C3405B" w:rsidP="00CC0003">
      <w:pPr>
        <w:pStyle w:val="a3"/>
        <w:shd w:val="clear" w:color="auto" w:fill="FFFFFF"/>
        <w:spacing w:after="0"/>
        <w:rPr>
          <w:color w:val="000000"/>
          <w:shd w:val="clear" w:color="auto" w:fill="FFFFFF"/>
        </w:rPr>
      </w:pPr>
    </w:p>
    <w:p w:rsidR="00FF74E2" w:rsidRPr="00CC0003" w:rsidRDefault="00926D9A" w:rsidP="00CC0003">
      <w:pPr>
        <w:pStyle w:val="a3"/>
        <w:shd w:val="clear" w:color="auto" w:fill="FFFFFF"/>
        <w:spacing w:after="0"/>
        <w:rPr>
          <w:rFonts w:eastAsia="Times New Roman"/>
          <w:color w:val="000000"/>
          <w:lang w:eastAsia="ru-RU"/>
        </w:rPr>
      </w:pPr>
      <w:r w:rsidRPr="00CC0003">
        <w:rPr>
          <w:color w:val="000000"/>
          <w:shd w:val="clear" w:color="auto" w:fill="FFFFFF"/>
        </w:rPr>
        <w:t xml:space="preserve">4. </w:t>
      </w:r>
      <w:r w:rsidR="00CC0003" w:rsidRPr="00CC0003">
        <w:rPr>
          <w:rFonts w:eastAsia="Times New Roman"/>
          <w:color w:val="000000"/>
          <w:lang w:eastAsia="ru-RU"/>
        </w:rPr>
        <w:t>Основания обращения с заявлением о подключении (технологическом присоединении)</w:t>
      </w:r>
      <w:r w:rsidR="00CC0003">
        <w:rPr>
          <w:rFonts w:eastAsia="Times New Roman"/>
          <w:color w:val="000000"/>
          <w:lang w:eastAsia="ru-RU"/>
        </w:rPr>
        <w:t>: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6D9A" w:rsidTr="002076CD">
        <w:trPr>
          <w:trHeight w:val="80"/>
        </w:trPr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926D9A" w:rsidRDefault="00926D9A" w:rsidP="002076CD">
            <w:pPr>
              <w:rPr>
                <w:sz w:val="24"/>
                <w:szCs w:val="24"/>
              </w:rPr>
            </w:pPr>
          </w:p>
        </w:tc>
      </w:tr>
    </w:tbl>
    <w:p w:rsidR="00CC0003" w:rsidRPr="00CC0003" w:rsidRDefault="00CC0003" w:rsidP="00CC00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(указание, кем именно из перечня лиц, имеющих право обратиться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заявлением о подключении, является указанное лицо, а для правообладателя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земельного участка также информация о праве лица на земельный участок,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который расположен подключаемый объект основания возникновения такого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</w:t>
      </w:r>
      <w:r w:rsidR="00813D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(Приложение № 1)</w:t>
      </w:r>
      <w:r w:rsidRPr="00CC00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4004E3" w:rsidRPr="004004E3" w:rsidRDefault="004004E3" w:rsidP="00400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87"/>
      </w:tblGrid>
      <w:tr w:rsidR="004004E3" w:rsidTr="0041252C">
        <w:tc>
          <w:tcPr>
            <w:tcW w:w="6663" w:type="dxa"/>
          </w:tcPr>
          <w:p w:rsidR="004004E3" w:rsidRPr="00CC0003" w:rsidRDefault="004004E3" w:rsidP="00CC0003">
            <w:pPr>
              <w:rPr>
                <w:color w:val="000000"/>
                <w:sz w:val="24"/>
                <w:szCs w:val="24"/>
              </w:rPr>
            </w:pPr>
            <w:r w:rsidRPr="00CC0003">
              <w:rPr>
                <w:color w:val="000000"/>
                <w:sz w:val="24"/>
                <w:szCs w:val="24"/>
              </w:rPr>
              <w:t xml:space="preserve">5. </w:t>
            </w:r>
            <w:r w:rsidR="00CC0003" w:rsidRPr="00CC0003">
              <w:rPr>
                <w:color w:val="000000"/>
                <w:sz w:val="24"/>
                <w:szCs w:val="24"/>
                <w:shd w:val="clear" w:color="auto" w:fill="FFFFFF"/>
              </w:rPr>
              <w:t>Наименование и местонахождение подключаемого объекта</w:t>
            </w:r>
            <w:r w:rsidR="00CC0003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4004E3" w:rsidRDefault="004004E3" w:rsidP="004004E3">
            <w:pPr>
              <w:rPr>
                <w:rFonts w:ascii="Courier New" w:hAnsi="Courier New" w:cs="Courier New"/>
                <w:color w:val="000000"/>
                <w:sz w:val="26"/>
                <w:szCs w:val="26"/>
              </w:rPr>
            </w:pPr>
          </w:p>
        </w:tc>
      </w:tr>
      <w:tr w:rsidR="00CC0003" w:rsidTr="00CC0003">
        <w:tc>
          <w:tcPr>
            <w:tcW w:w="9350" w:type="dxa"/>
            <w:gridSpan w:val="2"/>
          </w:tcPr>
          <w:p w:rsidR="00CC0003" w:rsidRDefault="00CC0003" w:rsidP="004004E3">
            <w:pPr>
              <w:rPr>
                <w:rFonts w:ascii="Courier New" w:hAnsi="Courier New" w:cs="Courier New"/>
                <w:color w:val="000000"/>
                <w:sz w:val="26"/>
                <w:szCs w:val="26"/>
              </w:rPr>
            </w:pPr>
          </w:p>
        </w:tc>
      </w:tr>
    </w:tbl>
    <w:p w:rsidR="00AE5BAF" w:rsidRDefault="00AE5BAF" w:rsidP="00F24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AE5BAF" w:rsidTr="0045436E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AE5BAF" w:rsidRPr="00AE5BAF" w:rsidRDefault="00AE5BAF" w:rsidP="00AE5B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t>6. Требуется подключение к централизованной системе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BAF" w:rsidRDefault="00AE5BAF" w:rsidP="00F245AF">
            <w:pPr>
              <w:jc w:val="center"/>
              <w:rPr>
                <w:color w:val="000000"/>
              </w:rPr>
            </w:pPr>
          </w:p>
        </w:tc>
      </w:tr>
      <w:tr w:rsidR="0045436E" w:rsidTr="0045436E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36E" w:rsidRDefault="0045436E" w:rsidP="00F245AF">
            <w:pPr>
              <w:jc w:val="center"/>
              <w:rPr>
                <w:color w:val="000000"/>
              </w:rPr>
            </w:pPr>
          </w:p>
        </w:tc>
      </w:tr>
    </w:tbl>
    <w:p w:rsidR="00AE5BAF" w:rsidRPr="00AE5BAF" w:rsidRDefault="00AE5BAF" w:rsidP="00AE5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1208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горячего водоснабжения,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холодного водоснабжения, </w:t>
      </w:r>
      <w:r w:rsidRPr="00AE5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водоотведения - указать нужное)</w:t>
      </w:r>
    </w:p>
    <w:p w:rsidR="00AE5BAF" w:rsidRDefault="00AE5BAF" w:rsidP="00F24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4412" w:rsidRPr="00AF6559" w:rsidRDefault="00844412" w:rsidP="00844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559">
        <w:rPr>
          <w:rFonts w:ascii="Times New Roman" w:hAnsi="Times New Roman" w:cs="Times New Roman"/>
          <w:color w:val="000000"/>
          <w:sz w:val="24"/>
          <w:szCs w:val="24"/>
        </w:rPr>
        <w:t>централизованную систему: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844412" w:rsidTr="00AD3797">
        <w:tc>
          <w:tcPr>
            <w:tcW w:w="2977" w:type="dxa"/>
          </w:tcPr>
          <w:p w:rsidR="00844412" w:rsidRDefault="00844412" w:rsidP="00AD379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44412" w:rsidRDefault="00844412" w:rsidP="00AD379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A5D17" w:rsidRPr="00060D41" w:rsidRDefault="00844412" w:rsidP="00060D41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060D41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7C039A" w:rsidRPr="00060D41">
        <w:rPr>
          <w:rFonts w:eastAsia="Times New Roman"/>
          <w:color w:val="000000"/>
          <w:sz w:val="20"/>
          <w:szCs w:val="20"/>
          <w:lang w:eastAsia="ru-RU"/>
        </w:rPr>
        <w:t>(получение питьевой</w:t>
      </w:r>
      <w:r w:rsidR="001208C5" w:rsidRPr="00060D41">
        <w:rPr>
          <w:rFonts w:eastAsia="Times New Roman"/>
          <w:color w:val="000000"/>
          <w:sz w:val="20"/>
          <w:szCs w:val="20"/>
          <w:lang w:eastAsia="ru-RU"/>
        </w:rPr>
        <w:t>, горячей</w:t>
      </w:r>
      <w:r w:rsidR="007C039A" w:rsidRPr="00060D41">
        <w:rPr>
          <w:rFonts w:eastAsia="Times New Roman"/>
          <w:color w:val="000000"/>
          <w:sz w:val="20"/>
          <w:szCs w:val="20"/>
          <w:lang w:eastAsia="ru-RU"/>
        </w:rPr>
        <w:t xml:space="preserve"> воды, сброс хозяйственно-бытовых сточных вод</w:t>
      </w:r>
      <w:r w:rsidR="002A068E" w:rsidRPr="00060D41">
        <w:rPr>
          <w:rFonts w:eastAsia="Times New Roman"/>
          <w:color w:val="000000"/>
          <w:sz w:val="20"/>
          <w:szCs w:val="20"/>
          <w:lang w:eastAsia="ru-RU"/>
        </w:rPr>
        <w:t xml:space="preserve">, а </w:t>
      </w:r>
      <w:r w:rsidR="007A5D17" w:rsidRPr="00060D41">
        <w:rPr>
          <w:rFonts w:eastAsia="Times New Roman"/>
          <w:color w:val="000000"/>
          <w:sz w:val="20"/>
          <w:szCs w:val="20"/>
          <w:lang w:eastAsia="ru-RU"/>
        </w:rPr>
        <w:t xml:space="preserve">также виды подключаемых сетей (при подключении к централизованной системе водопроводных и (или) </w:t>
      </w:r>
      <w:r w:rsidR="002A068E" w:rsidRPr="00060D41">
        <w:rPr>
          <w:rFonts w:eastAsia="Times New Roman"/>
          <w:color w:val="000000"/>
          <w:sz w:val="20"/>
          <w:szCs w:val="20"/>
          <w:lang w:eastAsia="ru-RU"/>
        </w:rPr>
        <w:t>канализационных сетей)</w:t>
      </w:r>
    </w:p>
    <w:p w:rsidR="00764DF0" w:rsidRDefault="00764DF0" w:rsidP="007C0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2F06CD" w:rsidTr="004074C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F06CD" w:rsidRDefault="002F06CD" w:rsidP="00335E47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764DF0">
              <w:rPr>
                <w:color w:val="000000"/>
              </w:rPr>
              <w:t xml:space="preserve">8. </w:t>
            </w:r>
            <w:r w:rsidRPr="002F06CD">
              <w:rPr>
                <w:color w:val="000000"/>
                <w:shd w:val="clear" w:color="auto" w:fill="FFFFFF"/>
              </w:rPr>
              <w:t>Основание для заключения договора о подключении</w:t>
            </w:r>
            <w:r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CD" w:rsidRDefault="002F06CD" w:rsidP="007C039A">
            <w:pPr>
              <w:jc w:val="center"/>
              <w:rPr>
                <w:color w:val="000000"/>
              </w:rPr>
            </w:pPr>
          </w:p>
        </w:tc>
      </w:tr>
      <w:tr w:rsidR="002F06CD" w:rsidTr="004074C7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CD" w:rsidRPr="00335E47" w:rsidRDefault="002F06CD" w:rsidP="00060D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2F06CD" w:rsidRPr="002F06CD" w:rsidRDefault="002F06CD" w:rsidP="002F0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(необходимость подключения, вновь создаваемого или созданного </w:t>
      </w:r>
      <w:r w:rsidR="00060D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подключаемого объекта, не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подключенного</w:t>
      </w:r>
      <w:r w:rsidR="00060D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централизованным системам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горячего водоснабжения, холодного водоснабжения и (или) водоотведения, в том числе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перераспределении (уступке права на использование) высвобождаемой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подключенной мощности (нагрузки), или необходимость увеличения подключенной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60D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мощности (нагрузки) </w:t>
      </w:r>
      <w:r w:rsidR="00060D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ранее подключенного подключаемого объекта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60D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реконструкции, модернизации или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капитального ремонта ранее подключенного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60D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подключаемого объекта, при которых не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осуще</w:t>
      </w:r>
      <w:r w:rsidR="00060D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ствляется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подключенной мощности (нагрузки) такого объекта, но требуется строительство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60D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(реконструкция, модернизация) объектов централизованных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систем горячего</w:t>
      </w:r>
      <w:r w:rsidR="00060D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06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водоснабжения, холодного водоснабжения и (или) водоотведения)</w:t>
      </w:r>
      <w:hyperlink r:id="rId7" w:anchor="dst100366" w:history="1">
        <w:r w:rsidRPr="0079452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*</w:t>
        </w:r>
      </w:hyperlink>
    </w:p>
    <w:p w:rsidR="00E44DE8" w:rsidRPr="00764DF0" w:rsidRDefault="00E44DE8" w:rsidP="00764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06CD" w:rsidRPr="00C479F7" w:rsidRDefault="00E44DE8" w:rsidP="002F06CD">
      <w:pPr>
        <w:pStyle w:val="a3"/>
        <w:shd w:val="clear" w:color="auto" w:fill="FFFFFF"/>
        <w:spacing w:after="0"/>
        <w:rPr>
          <w:rFonts w:eastAsia="Times New Roman"/>
          <w:color w:val="000000"/>
          <w:spacing w:val="-6"/>
          <w:lang w:eastAsia="ru-RU"/>
        </w:rPr>
      </w:pPr>
      <w:r w:rsidRPr="00C479F7">
        <w:rPr>
          <w:rFonts w:eastAsia="Times New Roman"/>
          <w:color w:val="000000"/>
          <w:spacing w:val="-6"/>
          <w:lang w:eastAsia="ru-RU"/>
        </w:rPr>
        <w:t>9</w:t>
      </w:r>
      <w:r w:rsidR="00060D41">
        <w:rPr>
          <w:rFonts w:eastAsia="Times New Roman"/>
          <w:color w:val="000000"/>
          <w:spacing w:val="-6"/>
          <w:lang w:eastAsia="ru-RU"/>
        </w:rPr>
        <w:t xml:space="preserve">. Характеристика земельного </w:t>
      </w:r>
      <w:r w:rsidR="002F06CD" w:rsidRPr="00C479F7">
        <w:rPr>
          <w:rFonts w:eastAsia="Times New Roman"/>
          <w:color w:val="000000"/>
          <w:spacing w:val="-6"/>
          <w:lang w:eastAsia="ru-RU"/>
        </w:rPr>
        <w:t xml:space="preserve">участка, на котором располагается </w:t>
      </w:r>
      <w:r w:rsidR="002F06CD" w:rsidRPr="002F06CD">
        <w:rPr>
          <w:rFonts w:eastAsia="Times New Roman"/>
          <w:color w:val="000000"/>
          <w:spacing w:val="-6"/>
          <w:lang w:eastAsia="ru-RU"/>
        </w:rPr>
        <w:t>подключаемый объект</w:t>
      </w:r>
      <w:r w:rsidR="00C479F7" w:rsidRPr="00C479F7">
        <w:rPr>
          <w:rFonts w:eastAsia="Times New Roman"/>
          <w:color w:val="000000"/>
          <w:spacing w:val="-6"/>
          <w:lang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F06CD" w:rsidTr="00060D41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6CD" w:rsidRDefault="002F06CD" w:rsidP="002F06CD">
            <w:pPr>
              <w:pStyle w:val="a3"/>
              <w:rPr>
                <w:color w:val="000000"/>
              </w:rPr>
            </w:pPr>
          </w:p>
        </w:tc>
      </w:tr>
      <w:tr w:rsidR="00060D41" w:rsidTr="00060D41">
        <w:tc>
          <w:tcPr>
            <w:tcW w:w="9345" w:type="dxa"/>
            <w:tcBorders>
              <w:top w:val="single" w:sz="4" w:space="0" w:color="auto"/>
              <w:left w:val="nil"/>
              <w:right w:val="nil"/>
            </w:tcBorders>
          </w:tcPr>
          <w:p w:rsidR="00060D41" w:rsidRDefault="00060D41" w:rsidP="002F06CD">
            <w:pPr>
              <w:pStyle w:val="a3"/>
              <w:rPr>
                <w:color w:val="000000"/>
              </w:rPr>
            </w:pPr>
          </w:p>
        </w:tc>
      </w:tr>
    </w:tbl>
    <w:p w:rsidR="00726D29" w:rsidRDefault="002F06CD" w:rsidP="00094963">
      <w:pPr>
        <w:pStyle w:val="a3"/>
        <w:shd w:val="clear" w:color="auto" w:fill="FFFFFF"/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2F06CD">
        <w:rPr>
          <w:rFonts w:eastAsia="Times New Roman"/>
          <w:color w:val="000000"/>
          <w:sz w:val="20"/>
          <w:szCs w:val="20"/>
          <w:lang w:eastAsia="ru-RU"/>
        </w:rPr>
        <w:t>(площадь, кадастровый номер, вид разрешенного использования)</w:t>
      </w:r>
    </w:p>
    <w:p w:rsidR="00094963" w:rsidRPr="00094963" w:rsidRDefault="00094963" w:rsidP="00094963">
      <w:pPr>
        <w:pStyle w:val="a3"/>
        <w:shd w:val="clear" w:color="auto" w:fill="FFFFFF"/>
        <w:spacing w:after="0"/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p w:rsidR="00726D29" w:rsidRPr="007F1720" w:rsidRDefault="00060D41" w:rsidP="00E45AE3">
      <w:pPr>
        <w:pStyle w:val="a3"/>
        <w:shd w:val="clear" w:color="auto" w:fill="FFFFFF"/>
        <w:spacing w:after="0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>
        <w:rPr>
          <w:color w:val="000000"/>
        </w:rPr>
        <w:t xml:space="preserve">10. </w:t>
      </w:r>
      <w:r>
        <w:rPr>
          <w:rFonts w:eastAsia="Times New Roman"/>
          <w:color w:val="000000"/>
          <w:lang w:eastAsia="ru-RU"/>
        </w:rPr>
        <w:t>Общая</w:t>
      </w:r>
      <w:r w:rsidR="007F1720" w:rsidRPr="007F1720">
        <w:rPr>
          <w:rFonts w:eastAsia="Times New Roman"/>
          <w:color w:val="000000"/>
          <w:lang w:eastAsia="ru-RU"/>
        </w:rPr>
        <w:t xml:space="preserve"> подключаемая мощность (нагрузка), включая данные о подключаемой мощности (нагрузке) по каждому этапу ввода подключаемых объектов составляет для</w:t>
      </w:r>
    </w:p>
    <w:p w:rsidR="00726D29" w:rsidRPr="00726D29" w:rsidRDefault="00726D29" w:rsidP="00726D29">
      <w:pPr>
        <w:pStyle w:val="a3"/>
        <w:shd w:val="clear" w:color="auto" w:fill="FFFFFF"/>
        <w:spacing w:after="0"/>
        <w:ind w:firstLine="567"/>
        <w:rPr>
          <w:rFonts w:ascii="Courier New" w:eastAsia="Times New Roman" w:hAnsi="Courier New" w:cs="Courier New"/>
          <w:color w:val="000000"/>
          <w:spacing w:val="-8"/>
          <w:sz w:val="26"/>
          <w:szCs w:val="26"/>
          <w:lang w:eastAsia="ru-RU"/>
        </w:rPr>
      </w:pPr>
      <w:r w:rsidRPr="00726D29">
        <w:rPr>
          <w:color w:val="000000"/>
          <w:spacing w:val="-8"/>
          <w:shd w:val="clear" w:color="auto" w:fill="FFFFFF"/>
        </w:rPr>
        <w:t xml:space="preserve">потребления горячей воды </w:t>
      </w:r>
      <w:r w:rsidRPr="00726D29">
        <w:rPr>
          <w:rFonts w:eastAsia="Times New Roman"/>
          <w:color w:val="000000"/>
          <w:spacing w:val="-8"/>
          <w:lang w:eastAsia="ru-RU"/>
        </w:rPr>
        <w:t>_____ Гкал/ч, _____ л/с, _____ куб. м/час, _____куб. м/сутки;</w:t>
      </w:r>
    </w:p>
    <w:p w:rsidR="00E44DE8" w:rsidRPr="00726D29" w:rsidRDefault="00726D29" w:rsidP="00726D29">
      <w:pPr>
        <w:pStyle w:val="a3"/>
        <w:shd w:val="clear" w:color="auto" w:fill="FFFFFF"/>
        <w:spacing w:after="0"/>
        <w:ind w:firstLine="567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726D29">
        <w:rPr>
          <w:color w:val="000000"/>
          <w:shd w:val="clear" w:color="auto" w:fill="FFFFFF"/>
        </w:rPr>
        <w:t>потребления холодной воды</w:t>
      </w:r>
      <w:r w:rsidRPr="00726D29">
        <w:rPr>
          <w:rFonts w:eastAsia="Times New Roman"/>
          <w:color w:val="000000"/>
          <w:lang w:eastAsia="ru-RU"/>
        </w:rPr>
        <w:t xml:space="preserve"> ____</w:t>
      </w:r>
      <w:r>
        <w:rPr>
          <w:rFonts w:eastAsia="Times New Roman"/>
          <w:color w:val="000000"/>
          <w:lang w:eastAsia="ru-RU"/>
        </w:rPr>
        <w:t>__</w:t>
      </w:r>
      <w:r w:rsidRPr="00726D29">
        <w:rPr>
          <w:rFonts w:eastAsia="Times New Roman"/>
          <w:color w:val="000000"/>
          <w:lang w:eastAsia="ru-RU"/>
        </w:rPr>
        <w:t>_</w:t>
      </w:r>
      <w:r>
        <w:rPr>
          <w:rFonts w:eastAsia="Times New Roman"/>
          <w:color w:val="000000"/>
          <w:lang w:eastAsia="ru-RU"/>
        </w:rPr>
        <w:t xml:space="preserve">л/с, </w:t>
      </w:r>
      <w:r w:rsidRPr="00726D29">
        <w:rPr>
          <w:rFonts w:eastAsia="Times New Roman"/>
          <w:color w:val="000000"/>
          <w:lang w:eastAsia="ru-RU"/>
        </w:rPr>
        <w:t>___</w:t>
      </w:r>
      <w:r>
        <w:rPr>
          <w:rFonts w:eastAsia="Times New Roman"/>
          <w:color w:val="000000"/>
          <w:lang w:eastAsia="ru-RU"/>
        </w:rPr>
        <w:t>__</w:t>
      </w:r>
      <w:r w:rsidRPr="00726D29">
        <w:rPr>
          <w:rFonts w:eastAsia="Times New Roman"/>
          <w:color w:val="000000"/>
          <w:lang w:eastAsia="ru-RU"/>
        </w:rPr>
        <w:t>__куб. м/час, ____</w:t>
      </w:r>
      <w:r>
        <w:rPr>
          <w:rFonts w:eastAsia="Times New Roman"/>
          <w:color w:val="000000"/>
          <w:lang w:eastAsia="ru-RU"/>
        </w:rPr>
        <w:t>__</w:t>
      </w:r>
      <w:r w:rsidRPr="00726D29">
        <w:rPr>
          <w:rFonts w:eastAsia="Times New Roman"/>
          <w:color w:val="000000"/>
          <w:lang w:eastAsia="ru-RU"/>
        </w:rPr>
        <w:t>_куб. м/сутки</w:t>
      </w:r>
      <w:r>
        <w:rPr>
          <w:rFonts w:eastAsia="Times New Roman"/>
          <w:color w:val="000000"/>
          <w:lang w:eastAsia="ru-RU"/>
        </w:rPr>
        <w:t>;</w:t>
      </w:r>
    </w:p>
    <w:p w:rsidR="00726D29" w:rsidRPr="00726D29" w:rsidRDefault="00726D29" w:rsidP="00726D29">
      <w:pPr>
        <w:pStyle w:val="a3"/>
        <w:shd w:val="clear" w:color="auto" w:fill="FFFFFF"/>
        <w:spacing w:after="0"/>
        <w:ind w:firstLine="567"/>
        <w:rPr>
          <w:rFonts w:ascii="Courier New" w:eastAsia="Times New Roman" w:hAnsi="Courier New" w:cs="Courier New"/>
          <w:color w:val="000000"/>
          <w:spacing w:val="-10"/>
          <w:sz w:val="26"/>
          <w:szCs w:val="26"/>
          <w:lang w:eastAsia="ru-RU"/>
        </w:rPr>
      </w:pPr>
      <w:r w:rsidRPr="00726D29">
        <w:rPr>
          <w:color w:val="000000"/>
          <w:spacing w:val="-10"/>
          <w:shd w:val="clear" w:color="auto" w:fill="FFFFFF"/>
        </w:rPr>
        <w:t xml:space="preserve">в том </w:t>
      </w:r>
      <w:r w:rsidR="00060D41">
        <w:rPr>
          <w:color w:val="000000"/>
          <w:spacing w:val="-10"/>
          <w:shd w:val="clear" w:color="auto" w:fill="FFFFFF"/>
        </w:rPr>
        <w:t xml:space="preserve">числе на нужды пожаротушения - </w:t>
      </w:r>
      <w:r w:rsidRPr="00726D29">
        <w:rPr>
          <w:color w:val="000000"/>
          <w:spacing w:val="-10"/>
          <w:shd w:val="clear" w:color="auto" w:fill="FFFFFF"/>
        </w:rPr>
        <w:t>наружного</w:t>
      </w:r>
      <w:r w:rsidRPr="00726D29">
        <w:rPr>
          <w:rFonts w:eastAsia="Times New Roman"/>
          <w:color w:val="000000"/>
          <w:spacing w:val="-10"/>
          <w:lang w:eastAsia="ru-RU"/>
        </w:rPr>
        <w:t xml:space="preserve"> л/сек, внутреннего ______ л/сек. (количество пожарных кранов _____ штук), автоматическое _____ л/сек.</w:t>
      </w:r>
    </w:p>
    <w:p w:rsidR="00AE5BAF" w:rsidRDefault="00726D29" w:rsidP="00726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водоотведения _______ л/с ________ куб. м/час, ______куб. м/сутки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F3469" w:rsidRDefault="002F3469" w:rsidP="0072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720" w:rsidRDefault="007F1720" w:rsidP="007F1720">
      <w:pPr>
        <w:pStyle w:val="a3"/>
        <w:shd w:val="clear" w:color="auto" w:fill="FFFFFF"/>
        <w:spacing w:after="0"/>
        <w:jc w:val="both"/>
        <w:rPr>
          <w:color w:val="000000"/>
        </w:rPr>
      </w:pPr>
      <w:r w:rsidRPr="007F1720">
        <w:rPr>
          <w:color w:val="000000"/>
        </w:rPr>
        <w:t xml:space="preserve">11. Информация о предельных параметрах разрешенного строительства (реконструкции) </w:t>
      </w:r>
    </w:p>
    <w:tbl>
      <w:tblPr>
        <w:tblStyle w:val="a5"/>
        <w:tblW w:w="9630" w:type="dxa"/>
        <w:tblLook w:val="04A0" w:firstRow="1" w:lastRow="0" w:firstColumn="1" w:lastColumn="0" w:noHBand="0" w:noVBand="1"/>
      </w:tblPr>
      <w:tblGrid>
        <w:gridCol w:w="3119"/>
        <w:gridCol w:w="6511"/>
      </w:tblGrid>
      <w:tr w:rsidR="007F1720" w:rsidTr="0006628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1720" w:rsidRDefault="007F1720" w:rsidP="0006628F">
            <w:pPr>
              <w:pStyle w:val="a3"/>
              <w:ind w:right="30"/>
              <w:jc w:val="both"/>
              <w:rPr>
                <w:color w:val="000000"/>
              </w:rPr>
            </w:pPr>
            <w:r w:rsidRPr="007F1720">
              <w:rPr>
                <w:color w:val="000000"/>
              </w:rPr>
              <w:t>подключаемого объекта</w:t>
            </w:r>
            <w:r w:rsidR="0006628F">
              <w:rPr>
                <w:color w:val="000000"/>
              </w:rPr>
              <w:t>**</w:t>
            </w:r>
            <w:r>
              <w:rPr>
                <w:color w:val="000000"/>
              </w:rPr>
              <w:t>: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720" w:rsidRDefault="007F1720" w:rsidP="0006628F">
            <w:pPr>
              <w:pStyle w:val="a3"/>
              <w:ind w:left="-249"/>
              <w:jc w:val="both"/>
              <w:rPr>
                <w:color w:val="000000"/>
              </w:rPr>
            </w:pPr>
          </w:p>
        </w:tc>
      </w:tr>
      <w:tr w:rsidR="00B27614" w:rsidTr="0006628F">
        <w:tc>
          <w:tcPr>
            <w:tcW w:w="9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614" w:rsidRDefault="00B27614" w:rsidP="007F1720">
            <w:pPr>
              <w:pStyle w:val="a3"/>
              <w:jc w:val="both"/>
              <w:rPr>
                <w:color w:val="000000"/>
              </w:rPr>
            </w:pPr>
          </w:p>
        </w:tc>
      </w:tr>
    </w:tbl>
    <w:p w:rsidR="007F1720" w:rsidRDefault="007F1720" w:rsidP="00844412">
      <w:pPr>
        <w:pStyle w:val="a3"/>
        <w:shd w:val="clear" w:color="auto" w:fill="FFFFFF"/>
        <w:spacing w:after="0"/>
        <w:ind w:left="2835"/>
        <w:rPr>
          <w:color w:val="000000"/>
          <w:sz w:val="20"/>
          <w:szCs w:val="20"/>
          <w:shd w:val="clear" w:color="auto" w:fill="FFFFFF"/>
        </w:rPr>
      </w:pPr>
      <w:r w:rsidRPr="007F1720">
        <w:rPr>
          <w:color w:val="000000"/>
          <w:sz w:val="20"/>
          <w:szCs w:val="20"/>
          <w:shd w:val="clear" w:color="auto" w:fill="FFFFFF"/>
        </w:rPr>
        <w:t>(высота объекта, этажность, протяженность и диаметр сети)</w:t>
      </w:r>
    </w:p>
    <w:p w:rsidR="007F1720" w:rsidRDefault="007F1720" w:rsidP="007F1720">
      <w:pPr>
        <w:pStyle w:val="a3"/>
        <w:shd w:val="clear" w:color="auto" w:fill="FFFFFF"/>
        <w:spacing w:after="0"/>
        <w:jc w:val="center"/>
        <w:rPr>
          <w:color w:val="000000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7F1720" w:rsidTr="009E5143">
        <w:tc>
          <w:tcPr>
            <w:tcW w:w="5665" w:type="dxa"/>
          </w:tcPr>
          <w:p w:rsidR="007F1720" w:rsidRPr="0049111D" w:rsidRDefault="007F1720" w:rsidP="004911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F1720">
              <w:rPr>
                <w:color w:val="000000"/>
                <w:sz w:val="24"/>
                <w:szCs w:val="24"/>
                <w:shd w:val="clear" w:color="auto" w:fill="FFFFFF"/>
              </w:rPr>
              <w:t>12. Технические параметры подключаемого объекта: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7F1720" w:rsidRDefault="007F1720" w:rsidP="007F172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0D41" w:rsidTr="009E5143">
        <w:tc>
          <w:tcPr>
            <w:tcW w:w="5665" w:type="dxa"/>
          </w:tcPr>
          <w:p w:rsidR="00060D41" w:rsidRPr="007F1720" w:rsidRDefault="00060D41" w:rsidP="009E5143">
            <w:pPr>
              <w:shd w:val="clear" w:color="auto" w:fill="FFFFFF"/>
              <w:ind w:left="34" w:hanging="3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60D41" w:rsidRDefault="00060D41" w:rsidP="007F172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F1720" w:rsidRPr="007F1720" w:rsidRDefault="007F1720" w:rsidP="007F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(назначение объекта, высота и этажность здания, строения,</w:t>
      </w:r>
    </w:p>
    <w:p w:rsidR="007F1720" w:rsidRPr="007F1720" w:rsidRDefault="007F1720" w:rsidP="007F17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сооружения, протяженность и диаметр сети)</w:t>
      </w:r>
    </w:p>
    <w:p w:rsidR="00AE5BAF" w:rsidRDefault="00AE5BAF" w:rsidP="004F0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6E71" w:rsidRPr="009878E3" w:rsidRDefault="00516E71" w:rsidP="00516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Расположение средств измерений и приборов учета горячей воды, холодной воды и </w:t>
      </w:r>
      <w:r w:rsidRPr="002E11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сточных вод (при их наличии):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16E71" w:rsidRPr="009878E3" w:rsidTr="00AD3797">
        <w:trPr>
          <w:trHeight w:hRule="exact" w:val="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16E71" w:rsidRPr="009878E3" w:rsidRDefault="00516E71" w:rsidP="00AD3797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71" w:rsidRPr="009878E3" w:rsidRDefault="00516E71" w:rsidP="00AD3797">
            <w:pPr>
              <w:jc w:val="center"/>
              <w:rPr>
                <w:color w:val="000000"/>
              </w:rPr>
            </w:pPr>
          </w:p>
        </w:tc>
      </w:tr>
    </w:tbl>
    <w:p w:rsidR="00516E71" w:rsidRPr="009878E3" w:rsidRDefault="00516E71" w:rsidP="00516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16E71" w:rsidRPr="009878E3" w:rsidRDefault="00516E71" w:rsidP="00516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При подключении к централизованной системе холодного водоснабжения - наличие и возможность использования собственной нецентрализованной системы холодного водоснабжения (с указанием мощности и режима работы):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516E71" w:rsidRPr="009878E3" w:rsidTr="00AD3797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71" w:rsidRPr="009878E3" w:rsidRDefault="00516E71" w:rsidP="00AD37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E71" w:rsidRPr="009878E3" w:rsidRDefault="00516E71" w:rsidP="00AD379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16E71" w:rsidRPr="009878E3" w:rsidTr="00AD3797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E71" w:rsidRPr="009878E3" w:rsidRDefault="00516E71" w:rsidP="00AD379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E5143" w:rsidRPr="009878E3" w:rsidRDefault="009E5143" w:rsidP="009E51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подключении к централизованной системе водоотведения -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таких иных источников водоснабжения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9E5143" w:rsidRPr="009878E3" w:rsidTr="00AD379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5143" w:rsidRPr="009878E3" w:rsidRDefault="009E5143" w:rsidP="00AD37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143" w:rsidRPr="009878E3" w:rsidRDefault="009E5143" w:rsidP="00AD379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16E71" w:rsidRPr="009878E3" w:rsidRDefault="00516E71" w:rsidP="00516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Номер и дата выдачи технических условий (в случае их получения до заключения договора о подключении):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516E71" w:rsidRPr="009878E3" w:rsidTr="00AD3797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16E71" w:rsidRPr="009878E3" w:rsidRDefault="00516E71" w:rsidP="00AD379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71" w:rsidRPr="009878E3" w:rsidRDefault="00516E71" w:rsidP="00AD379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16E71" w:rsidRPr="009878E3" w:rsidRDefault="00516E71" w:rsidP="00516E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объекта: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516E71" w:rsidRPr="009878E3" w:rsidTr="00AD3797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16E71" w:rsidRPr="009878E3" w:rsidRDefault="00516E71" w:rsidP="00AD379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E71" w:rsidRPr="009878E3" w:rsidRDefault="00516E71" w:rsidP="00AD379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F1720" w:rsidRDefault="004F04B2" w:rsidP="007F17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E5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86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F1720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запроса прошу направить (выбрать один из</w:t>
      </w:r>
      <w:r w:rsidR="007F1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F1720" w:rsidTr="00DF304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7F1720" w:rsidRDefault="007F1720" w:rsidP="00DF304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3469">
              <w:rPr>
                <w:color w:val="000000"/>
                <w:sz w:val="24"/>
                <w:szCs w:val="24"/>
              </w:rPr>
              <w:t>уведомления)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7649" w:type="dxa"/>
            <w:tcBorders>
              <w:top w:val="nil"/>
              <w:left w:val="nil"/>
              <w:right w:val="nil"/>
            </w:tcBorders>
          </w:tcPr>
          <w:p w:rsidR="007F1720" w:rsidRDefault="007F1720" w:rsidP="00DF30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F1720" w:rsidRPr="002F3469" w:rsidRDefault="007F1720" w:rsidP="00A771EF">
      <w:pPr>
        <w:shd w:val="clear" w:color="auto" w:fill="FFFFFF"/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 адрес электронной почты, письмом посредством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почтовой связи по адресу, иной способ)</w:t>
      </w:r>
    </w:p>
    <w:p w:rsidR="00B9657B" w:rsidRDefault="00D30452" w:rsidP="007B6265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</w:t>
      </w:r>
      <w:r w:rsidR="00B9657B" w:rsidRPr="00B9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 водоснабжения, холодного водоснабжения и (или) водоотведения,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:rsidR="0006628F" w:rsidRPr="00B9657B" w:rsidRDefault="0006628F" w:rsidP="007B6265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710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Согласно решению Думы ЗАТО Северск от 25 февраля 2021 г. N 9/8 «Об утверждении правил землепользования и застройки городского округа ЗАТО Северск Томской области».</w:t>
      </w:r>
    </w:p>
    <w:p w:rsidR="006639C3" w:rsidRPr="006639C3" w:rsidRDefault="006639C3" w:rsidP="00B9657B">
      <w:pPr>
        <w:shd w:val="clear" w:color="auto" w:fill="FFFFFF"/>
        <w:spacing w:before="210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516E71" w:rsidRPr="005F6C98" w:rsidRDefault="00C67493" w:rsidP="00C67493">
      <w:pPr>
        <w:pStyle w:val="a3"/>
        <w:shd w:val="clear" w:color="auto" w:fill="FFFFFF"/>
        <w:spacing w:after="0" w:line="240" w:lineRule="auto"/>
        <w:ind w:firstLine="540"/>
        <w:jc w:val="both"/>
      </w:pPr>
      <w:r w:rsidRPr="009B617B">
        <w:rPr>
          <w:b/>
        </w:rPr>
        <w:t>а)</w:t>
      </w:r>
      <w:r w:rsidRPr="009B617B">
        <w:t xml:space="preserve"> </w:t>
      </w:r>
      <w:r w:rsidRPr="00787CAE">
        <w:rPr>
          <w:b/>
        </w:rPr>
        <w:t>копия паспорта или иного документа, удостоверяющего личность</w:t>
      </w:r>
      <w:r w:rsidRPr="009B617B">
        <w:t>, а также документы, подтверждающие полномочия лица, подписавшего запрос</w:t>
      </w:r>
      <w:r w:rsidR="00516E71" w:rsidRPr="005F6C98">
        <w:t>;</w:t>
      </w:r>
    </w:p>
    <w:p w:rsidR="00516E71" w:rsidRPr="005F6C98" w:rsidRDefault="00516E71" w:rsidP="00516E71">
      <w:pPr>
        <w:pStyle w:val="a3"/>
        <w:shd w:val="clear" w:color="auto" w:fill="FFFFFF"/>
        <w:spacing w:after="0" w:line="240" w:lineRule="auto"/>
        <w:ind w:firstLine="540"/>
        <w:jc w:val="both"/>
      </w:pPr>
      <w:r w:rsidRPr="007C65F2">
        <w:rPr>
          <w:b/>
        </w:rPr>
        <w:t>б) 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объектом,</w:t>
      </w:r>
      <w:r w:rsidRPr="005F6C98">
        <w:t xml:space="preserve"> за исключением случаев, предусмотренных</w:t>
      </w:r>
      <w:r w:rsidRPr="007C65F2">
        <w:t xml:space="preserve"> абзацами </w:t>
      </w:r>
      <w:r>
        <w:t>«</w:t>
      </w:r>
      <w:r w:rsidRPr="007C65F2">
        <w:t>е</w:t>
      </w:r>
      <w:r>
        <w:t>»</w:t>
      </w:r>
      <w:r w:rsidRPr="007C65F2">
        <w:t xml:space="preserve">, </w:t>
      </w:r>
      <w:r>
        <w:t>«</w:t>
      </w:r>
      <w:r w:rsidRPr="007C65F2">
        <w:t>ж</w:t>
      </w:r>
      <w:r>
        <w:t>»</w:t>
      </w:r>
      <w:r w:rsidRPr="007C65F2">
        <w:t xml:space="preserve"> пункта</w:t>
      </w:r>
      <w:r>
        <w:t xml:space="preserve"> 1.4</w:t>
      </w:r>
      <w:r w:rsidRPr="005F6C98">
        <w:t>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516E71" w:rsidRDefault="00516E71" w:rsidP="00516E71">
      <w:pPr>
        <w:pStyle w:val="a3"/>
        <w:shd w:val="clear" w:color="auto" w:fill="FFFFFF"/>
        <w:spacing w:after="0" w:line="240" w:lineRule="auto"/>
        <w:ind w:firstLine="540"/>
        <w:jc w:val="both"/>
        <w:rPr>
          <w:b/>
        </w:rPr>
      </w:pPr>
      <w:r>
        <w:rPr>
          <w:b/>
        </w:rPr>
        <w:t xml:space="preserve">в) </w:t>
      </w:r>
      <w:r w:rsidRPr="00803791">
        <w:rPr>
          <w:b/>
        </w:rPr>
        <w:t>копии правоустанавливающих и правоудостоверяющих документов на подключаемый объект, ранее построенный и введенный в эксплуатацию, а для строящихся объектов - копия разрешения на строительство</w:t>
      </w:r>
      <w:r w:rsidRPr="005F6C98">
        <w:t xml:space="preserve"> (за исключением объектов, для строительства которых в соответствии с Градостроительным </w:t>
      </w:r>
      <w:r w:rsidRPr="00803791">
        <w:t>кодексом</w:t>
      </w:r>
      <w:r w:rsidRPr="005F6C98"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водоотведения).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516E71" w:rsidRPr="00803791" w:rsidRDefault="00516E71" w:rsidP="00516E71">
      <w:pPr>
        <w:pStyle w:val="a3"/>
        <w:shd w:val="clear" w:color="auto" w:fill="FFFFFF"/>
        <w:spacing w:after="0" w:line="240" w:lineRule="auto"/>
        <w:ind w:firstLine="540"/>
        <w:jc w:val="both"/>
        <w:rPr>
          <w:b/>
          <w:color w:val="000000"/>
        </w:rPr>
      </w:pPr>
      <w:r w:rsidRPr="00803791">
        <w:rPr>
          <w:b/>
          <w:color w:val="000000"/>
        </w:rPr>
        <w:t>г) ситуационный план расположения объекта с привязкой к территории населенного пункта</w:t>
      </w:r>
      <w:r w:rsidRPr="009A1AA4">
        <w:rPr>
          <w:color w:val="000000"/>
        </w:rPr>
        <w:t>;</w:t>
      </w:r>
    </w:p>
    <w:p w:rsidR="00516E71" w:rsidRPr="005F6C98" w:rsidRDefault="00516E71" w:rsidP="00516E71">
      <w:pPr>
        <w:pStyle w:val="a3"/>
        <w:shd w:val="clear" w:color="auto" w:fill="FFFFFF"/>
        <w:spacing w:after="0" w:line="240" w:lineRule="auto"/>
        <w:ind w:firstLine="540"/>
        <w:jc w:val="both"/>
        <w:rPr>
          <w:color w:val="000000"/>
        </w:rPr>
      </w:pPr>
      <w:r w:rsidRPr="00803791">
        <w:rPr>
          <w:b/>
          <w:color w:val="000000"/>
        </w:rPr>
        <w:t>д) баланс водопотребления и водоотведения подключаемого объекта в период использования максимальной величины мощности</w:t>
      </w:r>
      <w:r w:rsidRPr="005F6C98">
        <w:rPr>
          <w:color w:val="000000"/>
        </w:rPr>
        <w:t xml:space="preserve">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а также с распределением общего объема сточных вод по канал</w:t>
      </w:r>
      <w:r>
        <w:rPr>
          <w:color w:val="000000"/>
        </w:rPr>
        <w:t>изационным выпускам (процентов)</w:t>
      </w:r>
      <w:r w:rsidRPr="005F6C98">
        <w:rPr>
          <w:color w:val="000000"/>
        </w:rPr>
        <w:t>;</w:t>
      </w:r>
    </w:p>
    <w:p w:rsidR="00516E71" w:rsidRDefault="00516E71" w:rsidP="00516E71">
      <w:pPr>
        <w:pStyle w:val="a3"/>
        <w:shd w:val="clear" w:color="auto" w:fill="FFFFFF"/>
        <w:spacing w:after="0" w:line="240" w:lineRule="auto"/>
        <w:ind w:firstLine="540"/>
        <w:jc w:val="both"/>
        <w:rPr>
          <w:color w:val="000000"/>
        </w:rPr>
      </w:pPr>
      <w:r w:rsidRPr="00803791">
        <w:rPr>
          <w:b/>
          <w:color w:val="000000"/>
        </w:rPr>
        <w:t>д) топографическая карта земельного участка</w:t>
      </w:r>
      <w:r w:rsidRPr="005F6C98">
        <w:rPr>
          <w:color w:val="000000"/>
        </w:rPr>
        <w:t>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516E71" w:rsidRPr="005F6C98" w:rsidRDefault="00516E71" w:rsidP="00516E71">
      <w:pPr>
        <w:pStyle w:val="a3"/>
        <w:shd w:val="clear" w:color="auto" w:fill="FFFFFF"/>
        <w:spacing w:after="0" w:line="240" w:lineRule="auto"/>
        <w:ind w:firstLine="540"/>
        <w:jc w:val="both"/>
        <w:rPr>
          <w:color w:val="000000"/>
        </w:rPr>
      </w:pPr>
      <w:r w:rsidRPr="00803791">
        <w:rPr>
          <w:b/>
          <w:color w:val="000000"/>
        </w:rPr>
        <w:t>е) 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</w:t>
      </w:r>
      <w:r w:rsidRPr="005F6C98">
        <w:rPr>
          <w:color w:val="000000"/>
        </w:rPr>
        <w:t xml:space="preserve"> в случае, если договором о подключении будет предусмотрено осуществление </w:t>
      </w:r>
      <w:r w:rsidRPr="00BD0ABE">
        <w:rPr>
          <w:color w:val="000000"/>
        </w:rPr>
        <w:t>АО «СВК»</w:t>
      </w:r>
      <w:r w:rsidRPr="005F6C98">
        <w:rPr>
          <w:color w:val="000000"/>
        </w:rPr>
        <w:t xml:space="preserve">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</w:t>
      </w:r>
      <w:r>
        <w:rPr>
          <w:color w:val="000000"/>
        </w:rPr>
        <w:t>;</w:t>
      </w:r>
    </w:p>
    <w:p w:rsidR="00516E71" w:rsidRDefault="00516E71" w:rsidP="00516E71">
      <w:pPr>
        <w:pStyle w:val="a3"/>
        <w:shd w:val="clear" w:color="auto" w:fill="FFFFFF"/>
        <w:spacing w:after="0" w:line="240" w:lineRule="auto"/>
        <w:ind w:firstLine="540"/>
        <w:jc w:val="both"/>
      </w:pPr>
      <w:r>
        <w:rPr>
          <w:b/>
        </w:rPr>
        <w:lastRenderedPageBreak/>
        <w:t>ж</w:t>
      </w:r>
      <w:r w:rsidRPr="007C65F2">
        <w:rPr>
          <w:b/>
        </w:rPr>
        <w:t>)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</w:t>
      </w:r>
      <w:bookmarkStart w:id="0" w:name="_GoBack"/>
      <w:bookmarkEnd w:id="0"/>
      <w:r w:rsidRPr="007C65F2">
        <w:rPr>
          <w:b/>
        </w:rPr>
        <w:t xml:space="preserve"> кадастровом плане территории, градостроительном плане земельного участка</w:t>
      </w:r>
      <w:r w:rsidRPr="007C65F2">
        <w:t xml:space="preserve"> (для лиц, с которыми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участка)</w:t>
      </w:r>
      <w:r w:rsidR="009E5143">
        <w:t>.</w:t>
      </w:r>
    </w:p>
    <w:p w:rsidR="00516E71" w:rsidRDefault="00516E71" w:rsidP="00516E71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6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 (при наличии у заявителя таких результатов,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заявителя).</w:t>
      </w:r>
    </w:p>
    <w:p w:rsidR="00993268" w:rsidRDefault="00516E71" w:rsidP="00C674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6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Федерации.</w:t>
      </w:r>
    </w:p>
    <w:p w:rsidR="000F1201" w:rsidRDefault="000F1201" w:rsidP="000F12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F1201" w:rsidRDefault="000F1201" w:rsidP="000F1201">
      <w:pPr>
        <w:spacing w:after="0" w:line="240" w:lineRule="auto"/>
        <w:ind w:left="6237" w:firstLine="567"/>
        <w:rPr>
          <w:rFonts w:ascii="Times New Roman" w:hAnsi="Times New Roman" w:cs="Times New Roman"/>
          <w:sz w:val="20"/>
          <w:szCs w:val="20"/>
        </w:rPr>
      </w:pPr>
      <w:r w:rsidRPr="000F1201">
        <w:rPr>
          <w:rFonts w:ascii="Times New Roman" w:hAnsi="Times New Roman" w:cs="Times New Roman"/>
          <w:sz w:val="20"/>
          <w:szCs w:val="20"/>
        </w:rPr>
        <w:t xml:space="preserve">(ФИО) </w:t>
      </w:r>
    </w:p>
    <w:p w:rsidR="000F1201" w:rsidRDefault="000F1201" w:rsidP="000F12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1201" w:rsidRDefault="000F1201" w:rsidP="007B6265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1201" w:rsidRDefault="000F1201" w:rsidP="007B6265">
      <w:pPr>
        <w:spacing w:after="0" w:line="240" w:lineRule="auto"/>
        <w:ind w:left="6237"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F120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0F1201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0F1201" w:rsidRDefault="000F1201" w:rsidP="007B6265">
      <w:pPr>
        <w:spacing w:after="0" w:line="240" w:lineRule="auto"/>
        <w:ind w:left="6237"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0F1201" w:rsidRDefault="000F1201" w:rsidP="007B6265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B6265" w:rsidRDefault="000F1201" w:rsidP="007B6265">
      <w:pPr>
        <w:spacing w:after="0" w:line="240" w:lineRule="auto"/>
        <w:ind w:left="6237"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F120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0F1201">
        <w:rPr>
          <w:rFonts w:ascii="Times New Roman" w:hAnsi="Times New Roman" w:cs="Times New Roman"/>
          <w:sz w:val="20"/>
          <w:szCs w:val="20"/>
        </w:rPr>
        <w:t>)</w:t>
      </w:r>
    </w:p>
    <w:p w:rsidR="007B6265" w:rsidRDefault="007B626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93268" w:rsidRDefault="00993268" w:rsidP="009932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запросу</w:t>
      </w:r>
    </w:p>
    <w:p w:rsidR="00854144" w:rsidRDefault="0006628F" w:rsidP="00503C3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dst100048" w:history="1">
        <w:r w:rsidR="00854144" w:rsidRPr="00503C3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П. 9</w:t>
        </w:r>
      </w:hyperlink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п. </w:t>
      </w:r>
      <w:hyperlink r:id="rId9" w:anchor="dst100054" w:history="1">
        <w:r w:rsidR="00854144" w:rsidRPr="00503C3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11</w:t>
        </w:r>
      </w:hyperlink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подключения (технологическ</w:t>
      </w:r>
      <w:r w:rsidR="007B6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присоединения) объектов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строительства к централизованным системам горячего водоснабжения, холодного</w:t>
      </w:r>
      <w:r w:rsid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водоснабжения</w:t>
      </w:r>
      <w:r w:rsid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4144"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водоотведения, утвержденных постановлением Правительства Российской Федерации от 30 ноября 2021 г. N 2130</w:t>
      </w:r>
    </w:p>
    <w:p w:rsidR="00854144" w:rsidRPr="00854144" w:rsidRDefault="00854144" w:rsidP="00503C3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268" w:rsidRPr="00993268" w:rsidRDefault="00993268" w:rsidP="008541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 запросом о выдаче технических условий к исполнителю вправе обратиться:</w:t>
      </w:r>
    </w:p>
    <w:p w:rsidR="00993268" w:rsidRPr="00993268" w:rsidRDefault="00993268" w:rsidP="008541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правообладатель земельного участка и (или) подключаемого объекта;</w:t>
      </w:r>
    </w:p>
    <w:p w:rsidR="00993268" w:rsidRPr="00993268" w:rsidRDefault="00993268" w:rsidP="008541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лицо, которому в предусмотренных земельным з</w:t>
      </w:r>
      <w:r w:rsid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аконодательством случаях выдано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законодательством;</w:t>
      </w:r>
    </w:p>
    <w:p w:rsidR="00993268" w:rsidRPr="00993268" w:rsidRDefault="00993268" w:rsidP="008541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:rsidR="00993268" w:rsidRPr="00993268" w:rsidRDefault="00993268" w:rsidP="008541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</w:t>
      </w:r>
      <w:r w:rsidR="00A8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anchor="dst3629" w:history="1">
        <w:r w:rsidRPr="00A87136">
          <w:rPr>
            <w:rFonts w:ascii="Times New Roman" w:eastAsia="Times New Roman" w:hAnsi="Times New Roman" w:cs="Times New Roman"/>
            <w:color w:val="222A35" w:themeColor="text2" w:themeShade="80"/>
            <w:sz w:val="24"/>
            <w:szCs w:val="24"/>
            <w:lang w:eastAsia="ru-RU"/>
          </w:rPr>
          <w:t>статьей 52.1</w:t>
        </w:r>
      </w:hyperlink>
      <w:r w:rsidR="00A8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 кодекса Российской Федерации).</w:t>
      </w:r>
    </w:p>
    <w:p w:rsidR="00993268" w:rsidRPr="00854144" w:rsidRDefault="00854144" w:rsidP="0085414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интересах лиц, указанных в</w:t>
      </w:r>
      <w:r w:rsidR="00A8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anchor="dst100048" w:history="1">
        <w:r w:rsidRPr="008541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9</w:t>
        </w:r>
      </w:hyperlink>
      <w:r w:rsidR="00A8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 </w:t>
      </w:r>
      <w:hyperlink r:id="rId12" w:anchor="dst1690" w:history="1">
        <w:r w:rsidRPr="0085414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5.2 статьи 48</w:t>
        </w:r>
      </w:hyperlink>
      <w:r w:rsidR="00A8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документации.</w:t>
      </w:r>
    </w:p>
    <w:sectPr w:rsidR="00993268" w:rsidRPr="00854144" w:rsidSect="00060D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B2" w:rsidRDefault="004F04B2" w:rsidP="004F04B2">
      <w:pPr>
        <w:spacing w:after="0" w:line="240" w:lineRule="auto"/>
      </w:pPr>
      <w:r>
        <w:separator/>
      </w:r>
    </w:p>
  </w:endnote>
  <w:endnote w:type="continuationSeparator" w:id="0">
    <w:p w:rsidR="004F04B2" w:rsidRDefault="004F04B2" w:rsidP="004F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B2" w:rsidRDefault="004F04B2" w:rsidP="004F04B2">
      <w:pPr>
        <w:spacing w:after="0" w:line="240" w:lineRule="auto"/>
      </w:pPr>
      <w:r>
        <w:separator/>
      </w:r>
    </w:p>
  </w:footnote>
  <w:footnote w:type="continuationSeparator" w:id="0">
    <w:p w:rsidR="004F04B2" w:rsidRDefault="004F04B2" w:rsidP="004F0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D2"/>
    <w:rsid w:val="00006B0C"/>
    <w:rsid w:val="00036190"/>
    <w:rsid w:val="00060D41"/>
    <w:rsid w:val="0006628F"/>
    <w:rsid w:val="00094963"/>
    <w:rsid w:val="000F1201"/>
    <w:rsid w:val="001208C5"/>
    <w:rsid w:val="0013183D"/>
    <w:rsid w:val="00145820"/>
    <w:rsid w:val="00164F15"/>
    <w:rsid w:val="001E34C0"/>
    <w:rsid w:val="00253335"/>
    <w:rsid w:val="002A068E"/>
    <w:rsid w:val="002F06CD"/>
    <w:rsid w:val="002F3469"/>
    <w:rsid w:val="00300429"/>
    <w:rsid w:val="00335E47"/>
    <w:rsid w:val="00390D7A"/>
    <w:rsid w:val="004004E3"/>
    <w:rsid w:val="004074C7"/>
    <w:rsid w:val="0041252C"/>
    <w:rsid w:val="0041354E"/>
    <w:rsid w:val="00441384"/>
    <w:rsid w:val="0045436E"/>
    <w:rsid w:val="00485050"/>
    <w:rsid w:val="0049111D"/>
    <w:rsid w:val="004F04B2"/>
    <w:rsid w:val="00503C3E"/>
    <w:rsid w:val="00516E71"/>
    <w:rsid w:val="005C68FD"/>
    <w:rsid w:val="005F698D"/>
    <w:rsid w:val="006639C3"/>
    <w:rsid w:val="00726D29"/>
    <w:rsid w:val="00745390"/>
    <w:rsid w:val="00764DF0"/>
    <w:rsid w:val="00794522"/>
    <w:rsid w:val="007A5D17"/>
    <w:rsid w:val="007B6265"/>
    <w:rsid w:val="007C039A"/>
    <w:rsid w:val="007F1720"/>
    <w:rsid w:val="00813DBE"/>
    <w:rsid w:val="00844412"/>
    <w:rsid w:val="00854144"/>
    <w:rsid w:val="0090230D"/>
    <w:rsid w:val="00926D9A"/>
    <w:rsid w:val="00993268"/>
    <w:rsid w:val="009A1AA4"/>
    <w:rsid w:val="009E5143"/>
    <w:rsid w:val="00A4321A"/>
    <w:rsid w:val="00A771EF"/>
    <w:rsid w:val="00A87136"/>
    <w:rsid w:val="00AE5BAF"/>
    <w:rsid w:val="00B12281"/>
    <w:rsid w:val="00B27614"/>
    <w:rsid w:val="00B72C4E"/>
    <w:rsid w:val="00B9657B"/>
    <w:rsid w:val="00BB114A"/>
    <w:rsid w:val="00BB7A9E"/>
    <w:rsid w:val="00C3405B"/>
    <w:rsid w:val="00C479F7"/>
    <w:rsid w:val="00C67493"/>
    <w:rsid w:val="00C94C1E"/>
    <w:rsid w:val="00CC0003"/>
    <w:rsid w:val="00D16D99"/>
    <w:rsid w:val="00D30452"/>
    <w:rsid w:val="00D945B5"/>
    <w:rsid w:val="00D9634B"/>
    <w:rsid w:val="00E23BD2"/>
    <w:rsid w:val="00E44DE8"/>
    <w:rsid w:val="00E45AE3"/>
    <w:rsid w:val="00E86EE4"/>
    <w:rsid w:val="00EE3D0F"/>
    <w:rsid w:val="00F245AF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905154"/>
  <w15:chartTrackingRefBased/>
  <w15:docId w15:val="{65836948-F4A7-4BDD-8E16-99FBC14C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34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634B"/>
    <w:rPr>
      <w:color w:val="0000FF"/>
      <w:u w:val="single"/>
    </w:rPr>
  </w:style>
  <w:style w:type="table" w:styleId="a5">
    <w:name w:val="Table Grid"/>
    <w:basedOn w:val="a1"/>
    <w:rsid w:val="00D9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634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4B2"/>
  </w:style>
  <w:style w:type="paragraph" w:styleId="a9">
    <w:name w:val="footer"/>
    <w:basedOn w:val="a"/>
    <w:link w:val="aa"/>
    <w:uiPriority w:val="99"/>
    <w:unhideWhenUsed/>
    <w:rsid w:val="004F0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2008/b6cdfeb14cb48d1c154b35602ea76643811e4c6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2008/29ec5edc8c9c050a55e2f25034dda7a87b614389/" TargetMode="External"/><Relationship Id="rId12" Type="http://schemas.openxmlformats.org/officeDocument/2006/relationships/hyperlink" Target="http://www.consultant.ru/document/cons_doc_LAW_383542/b884020ea7453099ba8bc9ca021b84982cadea7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02008/b6cdfeb14cb48d1c154b35602ea76643811e4c6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83542/38b3f131482e11c9beba5511be5d68625d177d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2008/b6cdfeb14cb48d1c154b35602ea76643811e4c6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2F9A-8DE5-4609-9475-7AABE277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Криницин Дмитрий Евгеньевич</dc:creator>
  <cp:keywords/>
  <dc:description/>
  <cp:lastModifiedBy>Сницарюк Анастасия Владиславовна</cp:lastModifiedBy>
  <cp:revision>69</cp:revision>
  <dcterms:created xsi:type="dcterms:W3CDTF">2022-02-28T01:45:00Z</dcterms:created>
  <dcterms:modified xsi:type="dcterms:W3CDTF">2022-03-09T09:49:00Z</dcterms:modified>
</cp:coreProperties>
</file>