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F2" w:rsidRPr="00477891" w:rsidRDefault="008E52F2" w:rsidP="008E5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7891">
        <w:rPr>
          <w:rFonts w:ascii="Times New Roman" w:eastAsia="Times New Roman" w:hAnsi="Times New Roman" w:cs="Times New Roman"/>
          <w:i/>
          <w:sz w:val="24"/>
          <w:szCs w:val="24"/>
        </w:rPr>
        <w:t>Форма 2.1</w:t>
      </w:r>
    </w:p>
    <w:tbl>
      <w:tblPr>
        <w:tblW w:w="0" w:type="auto"/>
        <w:tblLayout w:type="fixed"/>
        <w:tblLook w:val="01E0"/>
      </w:tblPr>
      <w:tblGrid>
        <w:gridCol w:w="4503"/>
        <w:gridCol w:w="5387"/>
      </w:tblGrid>
      <w:tr w:rsidR="008E52F2" w:rsidRPr="00747E72" w:rsidTr="00FC3134">
        <w:tc>
          <w:tcPr>
            <w:tcW w:w="4503" w:type="dxa"/>
            <w:shd w:val="clear" w:color="auto" w:fill="auto"/>
          </w:tcPr>
          <w:p w:rsidR="008E52F2" w:rsidRPr="00477891" w:rsidRDefault="008E52F2" w:rsidP="00FC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2F2" w:rsidRPr="00477891" w:rsidRDefault="008E52F2" w:rsidP="00FC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 бланке    организации                                                                           </w:t>
            </w:r>
          </w:p>
          <w:p w:rsidR="008E52F2" w:rsidRPr="00477891" w:rsidRDefault="008E52F2" w:rsidP="00FC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7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(полное  и  сокращенное  наименование                                           </w:t>
            </w:r>
            <w:proofErr w:type="gramEnd"/>
          </w:p>
          <w:p w:rsidR="008E52F2" w:rsidRPr="00477891" w:rsidRDefault="008E52F2" w:rsidP="00FC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предприятия,  местонахождение,                                                       </w:t>
            </w:r>
          </w:p>
          <w:p w:rsidR="008E52F2" w:rsidRPr="00477891" w:rsidRDefault="008E52F2" w:rsidP="00FC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89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 адрес,  телефоны)</w:t>
            </w:r>
          </w:p>
          <w:p w:rsidR="008E52F2" w:rsidRPr="00747E72" w:rsidRDefault="008E52F2" w:rsidP="00FC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E52F2" w:rsidRPr="00747E72" w:rsidRDefault="008E52F2" w:rsidP="00FC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2F2" w:rsidRPr="00747E72" w:rsidRDefault="008E52F2" w:rsidP="00FC313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7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АО «Северский водоканал»</w:t>
            </w:r>
          </w:p>
          <w:p w:rsidR="008E52F2" w:rsidRDefault="008E52F2" w:rsidP="00FC313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7E72"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Шарафутдинову</w:t>
            </w:r>
            <w:proofErr w:type="spellEnd"/>
            <w:r w:rsidRPr="0074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А.</w:t>
            </w:r>
          </w:p>
          <w:tbl>
            <w:tblPr>
              <w:tblStyle w:val="a3"/>
              <w:tblW w:w="4995" w:type="dxa"/>
              <w:tblLayout w:type="fixed"/>
              <w:tblLook w:val="04A0"/>
            </w:tblPr>
            <w:tblGrid>
              <w:gridCol w:w="493"/>
              <w:gridCol w:w="4502"/>
            </w:tblGrid>
            <w:tr w:rsidR="008E52F2" w:rsidRPr="0080531E" w:rsidTr="00236D6E"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52F2" w:rsidRPr="0080531E" w:rsidRDefault="008E52F2" w:rsidP="00FC3134">
                  <w:pPr>
                    <w:jc w:val="both"/>
                    <w:rPr>
                      <w:sz w:val="24"/>
                      <w:szCs w:val="24"/>
                    </w:rPr>
                  </w:pPr>
                  <w:r w:rsidRPr="0080531E">
                    <w:rPr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right w:val="nil"/>
                  </w:tcBorders>
                </w:tcPr>
                <w:p w:rsidR="008E52F2" w:rsidRPr="0080531E" w:rsidRDefault="008E52F2" w:rsidP="00FC313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E52F2" w:rsidRDefault="008E52F2" w:rsidP="00FC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(</w:t>
            </w:r>
            <w:r w:rsidRPr="005B7EB4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заявителя ТУ)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</w:p>
          <w:tbl>
            <w:tblPr>
              <w:tblStyle w:val="a3"/>
              <w:tblW w:w="4995" w:type="dxa"/>
              <w:tblLayout w:type="fixed"/>
              <w:tblLook w:val="04A0"/>
            </w:tblPr>
            <w:tblGrid>
              <w:gridCol w:w="1026"/>
              <w:gridCol w:w="3969"/>
            </w:tblGrid>
            <w:tr w:rsidR="008E52F2" w:rsidTr="00236D6E">
              <w:trPr>
                <w:trHeight w:val="264"/>
              </w:trPr>
              <w:tc>
                <w:tcPr>
                  <w:tcW w:w="1026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8E52F2" w:rsidRPr="0080531E" w:rsidRDefault="008E52F2" w:rsidP="00FC3134">
                  <w:pPr>
                    <w:ind w:left="-74" w:firstLine="74"/>
                    <w:jc w:val="both"/>
                    <w:rPr>
                      <w:sz w:val="24"/>
                      <w:szCs w:val="24"/>
                    </w:rPr>
                  </w:pPr>
                  <w:r w:rsidRPr="0080531E">
                    <w:rPr>
                      <w:sz w:val="24"/>
                      <w:szCs w:val="24"/>
                    </w:rPr>
                    <w:t>Адрес: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52F2" w:rsidRPr="00524948" w:rsidRDefault="008E52F2" w:rsidP="00FC3134">
                  <w:pPr>
                    <w:jc w:val="both"/>
                    <w:rPr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8E52F2" w:rsidTr="00236D6E">
              <w:trPr>
                <w:trHeight w:val="300"/>
              </w:trPr>
              <w:tc>
                <w:tcPr>
                  <w:tcW w:w="102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8E52F2" w:rsidRPr="0080531E" w:rsidRDefault="008E52F2" w:rsidP="00FC3134">
                  <w:pPr>
                    <w:ind w:left="-74" w:firstLine="7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8E52F2" w:rsidRDefault="008E52F2" w:rsidP="00FC3134">
                  <w:pPr>
                    <w:jc w:val="both"/>
                    <w:rPr>
                      <w:color w:val="00B0F0"/>
                      <w:sz w:val="24"/>
                      <w:szCs w:val="24"/>
                    </w:rPr>
                  </w:pPr>
                </w:p>
              </w:tc>
            </w:tr>
          </w:tbl>
          <w:p w:rsidR="008E52F2" w:rsidRDefault="008E52F2" w:rsidP="00FC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D776FA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(местонахождение  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почтовый   адрес  заявителя</w:t>
            </w:r>
            <w:r w:rsidRPr="00D776F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80"/>
              <w:gridCol w:w="4115"/>
            </w:tblGrid>
            <w:tr w:rsidR="008E52F2" w:rsidTr="00236D6E"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52F2" w:rsidRDefault="008E52F2" w:rsidP="00FC313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4115" w:type="dxa"/>
                  <w:tcBorders>
                    <w:top w:val="nil"/>
                    <w:left w:val="nil"/>
                    <w:right w:val="nil"/>
                  </w:tcBorders>
                </w:tcPr>
                <w:p w:rsidR="008E52F2" w:rsidRDefault="008E52F2" w:rsidP="00FC313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E52F2" w:rsidRPr="00747E72" w:rsidRDefault="008E52F2" w:rsidP="00FC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4995" w:type="dxa"/>
              <w:tblLayout w:type="fixed"/>
              <w:tblLook w:val="04A0"/>
            </w:tblPr>
            <w:tblGrid>
              <w:gridCol w:w="1310"/>
              <w:gridCol w:w="3685"/>
            </w:tblGrid>
            <w:tr w:rsidR="008E52F2" w:rsidTr="00236D6E"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52F2" w:rsidRDefault="008E52F2" w:rsidP="00FC313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Телефоны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right w:val="nil"/>
                  </w:tcBorders>
                </w:tcPr>
                <w:p w:rsidR="008E52F2" w:rsidRDefault="008E52F2" w:rsidP="00FC313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E52F2" w:rsidRPr="00747E72" w:rsidRDefault="008E52F2" w:rsidP="00FC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52F2" w:rsidRDefault="008E52F2" w:rsidP="008E5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2F2" w:rsidRPr="00747E72" w:rsidRDefault="008E52F2" w:rsidP="008E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8E52F2" w:rsidRPr="00747E72" w:rsidRDefault="008E52F2" w:rsidP="008E5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2F2" w:rsidRDefault="008E52F2" w:rsidP="008E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474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Pr="00747E72">
        <w:rPr>
          <w:rFonts w:ascii="Times New Roman" w:eastAsia="Times New Roman" w:hAnsi="Times New Roman" w:cs="Times New Roman"/>
          <w:b/>
          <w:sz w:val="24"/>
          <w:szCs w:val="24"/>
        </w:rPr>
        <w:t>заключить договор о подключении (технологическом присоединении) к централизованной системе холодного водоснабжения</w:t>
      </w:r>
    </w:p>
    <w:p w:rsidR="008E52F2" w:rsidRPr="00747E72" w:rsidRDefault="008E52F2" w:rsidP="008E5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59"/>
        <w:gridCol w:w="7912"/>
      </w:tblGrid>
      <w:tr w:rsidR="008E52F2" w:rsidTr="00FC313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E52F2" w:rsidRDefault="008E52F2" w:rsidP="00FC3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2F2" w:rsidRPr="00524948" w:rsidRDefault="008E52F2" w:rsidP="00FC3134">
            <w:pPr>
              <w:jc w:val="both"/>
              <w:rPr>
                <w:sz w:val="24"/>
                <w:szCs w:val="24"/>
              </w:rPr>
            </w:pPr>
          </w:p>
        </w:tc>
      </w:tr>
    </w:tbl>
    <w:p w:rsidR="008E52F2" w:rsidRPr="00747E72" w:rsidRDefault="008E52F2" w:rsidP="008E5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B7EB4">
        <w:rPr>
          <w:rFonts w:ascii="Times New Roman" w:eastAsia="Times New Roman" w:hAnsi="Times New Roman" w:cs="Times New Roman"/>
        </w:rPr>
        <w:t xml:space="preserve">                        </w:t>
      </w:r>
      <w:proofErr w:type="gramStart"/>
      <w:r w:rsidRPr="00747E72">
        <w:rPr>
          <w:rFonts w:ascii="Times New Roman" w:eastAsia="Times New Roman" w:hAnsi="Times New Roman" w:cs="Times New Roman"/>
          <w:sz w:val="16"/>
          <w:szCs w:val="16"/>
        </w:rPr>
        <w:t>(о разрешенном использовании земельного участка - реконструкция здания, новое строительство,</w:t>
      </w:r>
      <w:proofErr w:type="gramEnd"/>
    </w:p>
    <w:p w:rsidR="008E52F2" w:rsidRPr="00747E72" w:rsidRDefault="008E52F2" w:rsidP="008E5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47E72">
        <w:rPr>
          <w:rFonts w:ascii="Times New Roman" w:eastAsia="Times New Roman" w:hAnsi="Times New Roman" w:cs="Times New Roman"/>
          <w:sz w:val="16"/>
          <w:szCs w:val="16"/>
        </w:rPr>
        <w:t>существующее здание, кадастровый номер земельного участка)</w:t>
      </w:r>
    </w:p>
    <w:p w:rsidR="008E52F2" w:rsidRPr="005B7EB4" w:rsidRDefault="008E52F2" w:rsidP="008E52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64"/>
        <w:gridCol w:w="8607"/>
      </w:tblGrid>
      <w:tr w:rsidR="008E52F2" w:rsidTr="00FC3134">
        <w:trPr>
          <w:trHeight w:val="196"/>
        </w:trPr>
        <w:tc>
          <w:tcPr>
            <w:tcW w:w="964" w:type="dxa"/>
            <w:vMerge w:val="restart"/>
            <w:tcBorders>
              <w:top w:val="nil"/>
              <w:left w:val="nil"/>
              <w:right w:val="nil"/>
            </w:tcBorders>
          </w:tcPr>
          <w:p w:rsidR="008E52F2" w:rsidRPr="00524948" w:rsidRDefault="008E52F2" w:rsidP="00FC3134">
            <w:pPr>
              <w:jc w:val="both"/>
              <w:rPr>
                <w:sz w:val="24"/>
                <w:szCs w:val="24"/>
              </w:rPr>
            </w:pPr>
            <w:r w:rsidRPr="00524948">
              <w:rPr>
                <w:sz w:val="24"/>
                <w:szCs w:val="24"/>
              </w:rPr>
              <w:t>Объект</w:t>
            </w:r>
          </w:p>
        </w:tc>
        <w:tc>
          <w:tcPr>
            <w:tcW w:w="9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2F2" w:rsidRPr="00524948" w:rsidRDefault="008E52F2" w:rsidP="00FC3134">
            <w:pPr>
              <w:jc w:val="both"/>
              <w:rPr>
                <w:sz w:val="24"/>
                <w:szCs w:val="24"/>
              </w:rPr>
            </w:pPr>
          </w:p>
        </w:tc>
      </w:tr>
      <w:tr w:rsidR="008E52F2" w:rsidTr="00FC3134">
        <w:trPr>
          <w:trHeight w:val="357"/>
        </w:trPr>
        <w:tc>
          <w:tcPr>
            <w:tcW w:w="964" w:type="dxa"/>
            <w:vMerge/>
            <w:tcBorders>
              <w:left w:val="nil"/>
              <w:bottom w:val="nil"/>
              <w:right w:val="nil"/>
            </w:tcBorders>
          </w:tcPr>
          <w:p w:rsidR="008E52F2" w:rsidRPr="00524948" w:rsidRDefault="008E52F2" w:rsidP="00FC31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2F2" w:rsidRDefault="008E52F2" w:rsidP="00FC3134">
            <w:pPr>
              <w:jc w:val="both"/>
              <w:rPr>
                <w:sz w:val="24"/>
                <w:szCs w:val="24"/>
              </w:rPr>
            </w:pPr>
          </w:p>
        </w:tc>
      </w:tr>
    </w:tbl>
    <w:p w:rsidR="008E52F2" w:rsidRDefault="008E52F2" w:rsidP="008E5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Pr="005B7EB4">
        <w:rPr>
          <w:rFonts w:ascii="Times New Roman" w:eastAsia="Times New Roman" w:hAnsi="Times New Roman" w:cs="Times New Roman"/>
          <w:sz w:val="16"/>
          <w:szCs w:val="16"/>
        </w:rPr>
        <w:t>назначение  здания, этажность,  количество квартир)</w:t>
      </w:r>
    </w:p>
    <w:p w:rsidR="008E52F2" w:rsidRDefault="008E52F2" w:rsidP="008E5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E52F2" w:rsidRPr="005B7EB4" w:rsidRDefault="008E52F2" w:rsidP="008E5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9606" w:type="dxa"/>
        <w:tblLook w:val="04A0"/>
      </w:tblPr>
      <w:tblGrid>
        <w:gridCol w:w="3085"/>
        <w:gridCol w:w="6521"/>
      </w:tblGrid>
      <w:tr w:rsidR="008E52F2" w:rsidTr="008E52F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E52F2" w:rsidRPr="00524948" w:rsidRDefault="008E52F2" w:rsidP="00FC31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расположенного</w:t>
            </w:r>
            <w:proofErr w:type="gramEnd"/>
            <w:r>
              <w:rPr>
                <w:sz w:val="24"/>
                <w:szCs w:val="24"/>
              </w:rPr>
              <w:t xml:space="preserve"> по адресу</w:t>
            </w:r>
            <w:r w:rsidRPr="00524948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</w:tcPr>
          <w:p w:rsidR="008E52F2" w:rsidRPr="00C136F5" w:rsidRDefault="008E52F2" w:rsidP="00FC3134">
            <w:pPr>
              <w:rPr>
                <w:color w:val="00B0F0"/>
                <w:sz w:val="24"/>
                <w:szCs w:val="24"/>
              </w:rPr>
            </w:pPr>
          </w:p>
        </w:tc>
      </w:tr>
    </w:tbl>
    <w:p w:rsidR="008E52F2" w:rsidRPr="00747E72" w:rsidRDefault="008E52F2" w:rsidP="008E5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2F2" w:rsidRPr="00747E72" w:rsidRDefault="008E52F2" w:rsidP="008E5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sz w:val="24"/>
          <w:szCs w:val="24"/>
        </w:rPr>
        <w:t xml:space="preserve">Расчетная мощность системы водоснабжения (по данным проектной организации), в зависимости от степени благоустройства (раковина, унитаз, ванна, душ) </w:t>
      </w:r>
    </w:p>
    <w:p w:rsidR="008E52F2" w:rsidRPr="00747E72" w:rsidRDefault="008E52F2" w:rsidP="008E5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sz w:val="24"/>
          <w:szCs w:val="24"/>
        </w:rPr>
        <w:t xml:space="preserve">холодное водоснабжение на </w:t>
      </w:r>
      <w:proofErr w:type="spellStart"/>
      <w:r w:rsidRPr="00747E72">
        <w:rPr>
          <w:rFonts w:ascii="Times New Roman" w:eastAsia="Times New Roman" w:hAnsi="Times New Roman" w:cs="Times New Roman"/>
          <w:sz w:val="24"/>
          <w:szCs w:val="24"/>
        </w:rPr>
        <w:t>хоз</w:t>
      </w:r>
      <w:proofErr w:type="spellEnd"/>
      <w:r w:rsidRPr="00747E72">
        <w:rPr>
          <w:rFonts w:ascii="Times New Roman" w:eastAsia="Times New Roman" w:hAnsi="Times New Roman" w:cs="Times New Roman"/>
          <w:sz w:val="24"/>
          <w:szCs w:val="24"/>
        </w:rPr>
        <w:t>./питьевые нужды (в т.ч. горячее водоснабжение) ______м</w:t>
      </w:r>
      <w:r w:rsidRPr="00FA23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47E72">
        <w:rPr>
          <w:rFonts w:ascii="Times New Roman" w:eastAsia="Times New Roman" w:hAnsi="Times New Roman" w:cs="Times New Roman"/>
          <w:sz w:val="24"/>
          <w:szCs w:val="24"/>
        </w:rPr>
        <w:t>/час, _____м</w:t>
      </w:r>
      <w:r w:rsidRPr="009271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47E7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47E72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747E7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747E72">
        <w:rPr>
          <w:rFonts w:ascii="Times New Roman" w:eastAsia="Times New Roman" w:hAnsi="Times New Roman" w:cs="Times New Roman"/>
          <w:sz w:val="24"/>
          <w:szCs w:val="24"/>
        </w:rPr>
        <w:t>_______л</w:t>
      </w:r>
      <w:proofErr w:type="spellEnd"/>
      <w:r w:rsidRPr="00747E7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747E7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47E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52F2" w:rsidRPr="00747E72" w:rsidRDefault="008E52F2" w:rsidP="008E5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7E72">
        <w:rPr>
          <w:rFonts w:ascii="Times New Roman" w:eastAsia="Times New Roman" w:hAnsi="Times New Roman" w:cs="Times New Roman"/>
          <w:sz w:val="24"/>
          <w:szCs w:val="24"/>
        </w:rPr>
        <w:t>наружнее</w:t>
      </w:r>
      <w:proofErr w:type="spellEnd"/>
      <w:r w:rsidRPr="00747E72">
        <w:rPr>
          <w:rFonts w:ascii="Times New Roman" w:eastAsia="Times New Roman" w:hAnsi="Times New Roman" w:cs="Times New Roman"/>
          <w:sz w:val="24"/>
          <w:szCs w:val="24"/>
        </w:rPr>
        <w:t xml:space="preserve"> пожаротушение _____ л/с, внутреннее пожаротушение _____ л/</w:t>
      </w:r>
      <w:proofErr w:type="gramStart"/>
      <w:r w:rsidRPr="00747E7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8E52F2" w:rsidRPr="00747E72" w:rsidRDefault="008E52F2" w:rsidP="008E5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5778"/>
        <w:gridCol w:w="3828"/>
      </w:tblGrid>
      <w:tr w:rsidR="008E52F2" w:rsidRPr="00014AF0" w:rsidTr="008E52F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E52F2" w:rsidRDefault="008E52F2" w:rsidP="00FC3134">
            <w:r w:rsidRPr="005B7EB4">
              <w:rPr>
                <w:sz w:val="24"/>
                <w:szCs w:val="24"/>
              </w:rPr>
              <w:t>Планируемый  срок  ввода  объекта   в  эксплуатацию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</w:tcPr>
          <w:p w:rsidR="008E52F2" w:rsidRPr="00014AF0" w:rsidRDefault="008E52F2" w:rsidP="00FC3134">
            <w:pPr>
              <w:rPr>
                <w:color w:val="00B0F0"/>
                <w:sz w:val="24"/>
                <w:szCs w:val="24"/>
              </w:rPr>
            </w:pPr>
          </w:p>
        </w:tc>
      </w:tr>
    </w:tbl>
    <w:p w:rsidR="00FC3134" w:rsidRDefault="00FC3134" w:rsidP="00FC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8C1" w:rsidRDefault="00FC3134" w:rsidP="00FC3134">
      <w:pPr>
        <w:pStyle w:val="a4"/>
        <w:tabs>
          <w:tab w:val="left" w:leader="underscore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FF7530">
        <w:rPr>
          <w:rFonts w:ascii="Times New Roman" w:hAnsi="Times New Roman" w:cs="Times New Roman"/>
          <w:sz w:val="24"/>
          <w:szCs w:val="28"/>
        </w:rPr>
        <w:t>Прошу</w:t>
      </w:r>
      <w:r w:rsidR="008F28C1">
        <w:rPr>
          <w:rFonts w:ascii="Times New Roman" w:hAnsi="Times New Roman" w:cs="Times New Roman"/>
          <w:sz w:val="24"/>
          <w:szCs w:val="28"/>
        </w:rPr>
        <w:t xml:space="preserve"> провести техническую комиссию по определению возможности подключения:</w:t>
      </w:r>
    </w:p>
    <w:tbl>
      <w:tblPr>
        <w:tblStyle w:val="a3"/>
        <w:tblW w:w="0" w:type="auto"/>
        <w:tblLook w:val="04A0"/>
      </w:tblPr>
      <w:tblGrid>
        <w:gridCol w:w="2392"/>
        <w:gridCol w:w="1118"/>
        <w:gridCol w:w="1555"/>
        <w:gridCol w:w="2113"/>
        <w:gridCol w:w="301"/>
        <w:gridCol w:w="1134"/>
      </w:tblGrid>
      <w:tr w:rsidR="008F28C1" w:rsidTr="008F28C1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8C1" w:rsidRDefault="008F28C1" w:rsidP="00FC3134">
            <w:pPr>
              <w:pStyle w:val="a4"/>
              <w:tabs>
                <w:tab w:val="left" w:leader="underscore" w:pos="9355"/>
              </w:tabs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моим участием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8F28C1" w:rsidRDefault="008F28C1" w:rsidP="00FC3134">
            <w:pPr>
              <w:pStyle w:val="a4"/>
              <w:tabs>
                <w:tab w:val="left" w:leader="underscore" w:pos="9355"/>
              </w:tabs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8C1" w:rsidRDefault="008F28C1" w:rsidP="00FC3134">
            <w:pPr>
              <w:pStyle w:val="a4"/>
              <w:tabs>
                <w:tab w:val="left" w:leader="underscore" w:pos="9355"/>
              </w:tabs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8F28C1" w:rsidRDefault="008F28C1" w:rsidP="00FC3134">
            <w:pPr>
              <w:pStyle w:val="a4"/>
              <w:tabs>
                <w:tab w:val="left" w:leader="underscore" w:pos="9355"/>
              </w:tabs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без моего участия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8C1" w:rsidRDefault="008F28C1" w:rsidP="00FC3134">
            <w:pPr>
              <w:pStyle w:val="a4"/>
              <w:tabs>
                <w:tab w:val="left" w:leader="underscore" w:pos="9355"/>
              </w:tabs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28C1" w:rsidRDefault="008F28C1" w:rsidP="00FC3134">
            <w:pPr>
              <w:pStyle w:val="a4"/>
              <w:tabs>
                <w:tab w:val="left" w:leader="underscore" w:pos="9355"/>
              </w:tabs>
              <w:ind w:left="0"/>
              <w:jc w:val="both"/>
              <w:rPr>
                <w:sz w:val="24"/>
                <w:szCs w:val="28"/>
              </w:rPr>
            </w:pPr>
          </w:p>
        </w:tc>
      </w:tr>
    </w:tbl>
    <w:p w:rsidR="00FC3134" w:rsidRPr="00747E72" w:rsidRDefault="00FC3134" w:rsidP="008E5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2F2" w:rsidRPr="00747E72" w:rsidRDefault="008E52F2" w:rsidP="008E52F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7E72">
        <w:rPr>
          <w:rFonts w:ascii="Times New Roman" w:eastAsia="Times New Roman" w:hAnsi="Times New Roman" w:cs="Times New Roman"/>
          <w:sz w:val="24"/>
          <w:szCs w:val="24"/>
        </w:rPr>
        <w:t xml:space="preserve">Тариф за подключаемую нагрузку объекта заявителя в соответствии с приказом Департамента тарифного регулирования Томской области № 4-532 от 14.12.2018 г. «Об установлении для акционерного общества «Северский водоканал» (ИНН 7024024853) тарифов за подключение (технологическое присоединение) к централизованной системе хозяйственно-питьевого водоснабжения города </w:t>
      </w:r>
      <w:proofErr w:type="spellStart"/>
      <w:r w:rsidRPr="00747E72">
        <w:rPr>
          <w:rFonts w:ascii="Times New Roman" w:eastAsia="Times New Roman" w:hAnsi="Times New Roman" w:cs="Times New Roman"/>
          <w:sz w:val="24"/>
          <w:szCs w:val="24"/>
        </w:rPr>
        <w:t>Северска</w:t>
      </w:r>
      <w:proofErr w:type="spellEnd"/>
      <w:r w:rsidRPr="00747E72">
        <w:rPr>
          <w:rFonts w:ascii="Times New Roman" w:eastAsia="Times New Roman" w:hAnsi="Times New Roman" w:cs="Times New Roman"/>
          <w:sz w:val="24"/>
          <w:szCs w:val="24"/>
        </w:rPr>
        <w:t>» на 2019-2023 годы составляет  322,55 тыс. руб./куб. м в час (без НДС).</w:t>
      </w:r>
      <w:proofErr w:type="gramEnd"/>
    </w:p>
    <w:p w:rsidR="008E52F2" w:rsidRPr="00747E72" w:rsidRDefault="008E52F2" w:rsidP="008F28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7E72">
        <w:rPr>
          <w:rFonts w:ascii="Times New Roman" w:eastAsia="Times New Roman" w:hAnsi="Times New Roman" w:cs="Times New Roman"/>
          <w:sz w:val="24"/>
          <w:szCs w:val="24"/>
        </w:rPr>
        <w:t xml:space="preserve">Тариф за протяженность водопроводной сети от точки подключения объекта заявителя до точки подключения создаваемых водопроводных сетей к объектам централизованной системы водоснабжения в соответствии с приказом Департамента тарифного регулирования Томской области № 5-532 от 14.12.2018 г. «Об установлении для акционерного общества «Северский водоканал» (ИНН 7024024853) тарифов за подключение (технологическое присоединение) к централизованной раздельной системе хозяйственно-бытовой канализации города </w:t>
      </w:r>
      <w:proofErr w:type="spellStart"/>
      <w:r w:rsidRPr="00747E72">
        <w:rPr>
          <w:rFonts w:ascii="Times New Roman" w:eastAsia="Times New Roman" w:hAnsi="Times New Roman" w:cs="Times New Roman"/>
          <w:sz w:val="24"/>
          <w:szCs w:val="24"/>
        </w:rPr>
        <w:t>Северска</w:t>
      </w:r>
      <w:proofErr w:type="spellEnd"/>
      <w:r w:rsidRPr="00747E72">
        <w:rPr>
          <w:rFonts w:ascii="Times New Roman" w:eastAsia="Times New Roman" w:hAnsi="Times New Roman" w:cs="Times New Roman"/>
          <w:sz w:val="24"/>
          <w:szCs w:val="24"/>
        </w:rPr>
        <w:t>» на 2019-2023 годы составляет:</w:t>
      </w:r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"/>
        <w:gridCol w:w="2226"/>
        <w:gridCol w:w="1217"/>
        <w:gridCol w:w="1232"/>
        <w:gridCol w:w="1272"/>
        <w:gridCol w:w="1273"/>
        <w:gridCol w:w="1272"/>
      </w:tblGrid>
      <w:tr w:rsidR="008E52F2" w:rsidRPr="00747E72" w:rsidTr="00FC3134">
        <w:trPr>
          <w:trHeight w:val="33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трубы (</w:t>
            </w:r>
            <w:proofErr w:type="gramStart"/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тарифа*, тыс. руб. за 1 км (без НДС)</w:t>
            </w:r>
          </w:p>
        </w:tc>
      </w:tr>
      <w:tr w:rsidR="008E52F2" w:rsidRPr="00747E72" w:rsidTr="00FC3134">
        <w:trPr>
          <w:trHeight w:val="25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E52F2" w:rsidRPr="00747E72" w:rsidTr="00FC3134">
        <w:trPr>
          <w:trHeight w:val="4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FC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477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40 и менее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6 206,11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6 476,44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6 750,89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7 042,54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7 351,71</w:t>
            </w:r>
          </w:p>
        </w:tc>
      </w:tr>
      <w:tr w:rsidR="008E52F2" w:rsidRPr="00747E72" w:rsidTr="00FC3134">
        <w:trPr>
          <w:trHeight w:val="4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FC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477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От 40 до 70(включительно)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6 439,51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6 720,01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7 004,78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7 307,39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7 628,19</w:t>
            </w:r>
          </w:p>
        </w:tc>
      </w:tr>
      <w:tr w:rsidR="008E52F2" w:rsidRPr="00747E72" w:rsidTr="00FC3134">
        <w:trPr>
          <w:trHeight w:val="4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FC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477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От 70 до 100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6 673,79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6 964,50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7 259,63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7 573,25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7 905,73</w:t>
            </w:r>
          </w:p>
        </w:tc>
      </w:tr>
      <w:tr w:rsidR="008E52F2" w:rsidRPr="00747E72" w:rsidTr="00FC3134">
        <w:trPr>
          <w:trHeight w:val="4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FC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477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6 965,95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7 269,38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7 577,43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7 904,78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8 251,81</w:t>
            </w:r>
          </w:p>
        </w:tc>
      </w:tr>
      <w:tr w:rsidR="008E52F2" w:rsidRPr="00747E72" w:rsidTr="00FC3134">
        <w:trPr>
          <w:trHeight w:val="4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FC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477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7 657,70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7 991,26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8 329,91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8 689,77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9 071,25</w:t>
            </w:r>
          </w:p>
        </w:tc>
      </w:tr>
      <w:tr w:rsidR="008E52F2" w:rsidRPr="00747E72" w:rsidTr="00FC3134">
        <w:trPr>
          <w:trHeight w:val="4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FC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477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8 401,22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8 767,17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9 138,70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9 533,50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9 952,03</w:t>
            </w:r>
          </w:p>
        </w:tc>
      </w:tr>
      <w:tr w:rsidR="008E52F2" w:rsidRPr="00747E72" w:rsidTr="00FC3134">
        <w:trPr>
          <w:trHeight w:val="4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FC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477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12 000,07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12 522,79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13 053,47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13 617,38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2" w:rsidRPr="008E52F2" w:rsidRDefault="008E52F2" w:rsidP="008E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F2">
              <w:rPr>
                <w:rFonts w:ascii="Times New Roman" w:eastAsia="Times New Roman" w:hAnsi="Times New Roman" w:cs="Times New Roman"/>
                <w:sz w:val="24"/>
                <w:szCs w:val="24"/>
              </w:rPr>
              <w:t>14 215,20</w:t>
            </w:r>
          </w:p>
        </w:tc>
      </w:tr>
    </w:tbl>
    <w:p w:rsidR="008E52F2" w:rsidRPr="00747E72" w:rsidRDefault="008E52F2" w:rsidP="008E5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2F2" w:rsidRPr="00747E72" w:rsidRDefault="008E52F2" w:rsidP="008E5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sz w:val="24"/>
          <w:szCs w:val="24"/>
        </w:rPr>
        <w:t>* - тарифы на подключение (технологическое присоединение) к централизованной системе хозяйственно-питьевого водопровода применяются для расчета платы за подключение заявителей, величина подключаемой (присоединяемой) нагрузки объектов которых не превышает 250 куб. метров в сутки и (или) осуществляется с использованием создаваемых сетей водоснабжения с наружным диаметром, не превышающим 250 мм (предельный уровень нагрузки)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52F2" w:rsidRPr="00747E72" w:rsidRDefault="008E52F2" w:rsidP="008E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sz w:val="24"/>
          <w:szCs w:val="24"/>
        </w:rPr>
        <w:t>Изменение размера платы за подключение (технологическое присоединение) возможно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E72">
        <w:rPr>
          <w:rFonts w:ascii="Times New Roman" w:eastAsia="Times New Roman" w:hAnsi="Times New Roman" w:cs="Times New Roman"/>
          <w:sz w:val="24"/>
          <w:szCs w:val="24"/>
        </w:rPr>
        <w:t>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</w:t>
      </w:r>
    </w:p>
    <w:p w:rsidR="008E52F2" w:rsidRPr="008E52F2" w:rsidRDefault="008E52F2" w:rsidP="008E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2F2">
        <w:rPr>
          <w:rFonts w:ascii="Times New Roman" w:eastAsia="Times New Roman" w:hAnsi="Times New Roman" w:cs="Times New Roman"/>
          <w:b/>
          <w:sz w:val="24"/>
          <w:szCs w:val="24"/>
        </w:rPr>
        <w:t>Приложение (копии):</w:t>
      </w:r>
    </w:p>
    <w:p w:rsidR="008E52F2" w:rsidRPr="00747E72" w:rsidRDefault="008E52F2" w:rsidP="008E5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sz w:val="24"/>
          <w:szCs w:val="24"/>
        </w:rPr>
        <w:t>1. Учредительные документы (заверенные уполномоченным лицом), а также документы, подтверждающие полномочия лица, подписавшего заявление;</w:t>
      </w:r>
    </w:p>
    <w:p w:rsidR="008E52F2" w:rsidRPr="00747E72" w:rsidRDefault="008E52F2" w:rsidP="008E5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sz w:val="24"/>
          <w:szCs w:val="24"/>
        </w:rPr>
        <w:t>2. Правоустанавливающий документ на земельный участок (заверенный нотариально);</w:t>
      </w:r>
    </w:p>
    <w:p w:rsidR="008E52F2" w:rsidRPr="00747E72" w:rsidRDefault="008E52F2" w:rsidP="008E5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sz w:val="24"/>
          <w:szCs w:val="24"/>
        </w:rPr>
        <w:t>3. Ситуационный план расположения объекта с привязкой к территории населенного пункта;</w:t>
      </w:r>
    </w:p>
    <w:p w:rsidR="008E52F2" w:rsidRPr="00747E72" w:rsidRDefault="008E52F2" w:rsidP="008E5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sz w:val="24"/>
          <w:szCs w:val="24"/>
        </w:rPr>
        <w:t xml:space="preserve">4.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организациями.                    По данному вопросу следует обращаться в обращаться  в  </w:t>
      </w:r>
      <w:proofErr w:type="spellStart"/>
      <w:proofErr w:type="gramStart"/>
      <w:r w:rsidRPr="00747E72">
        <w:rPr>
          <w:rFonts w:ascii="Times New Roman" w:eastAsia="Times New Roman" w:hAnsi="Times New Roman" w:cs="Times New Roman"/>
          <w:sz w:val="24"/>
          <w:szCs w:val="24"/>
        </w:rPr>
        <w:t>КАиГАдминистрации</w:t>
      </w:r>
      <w:proofErr w:type="spellEnd"/>
      <w:proofErr w:type="gramEnd"/>
      <w:r w:rsidRPr="00747E72">
        <w:rPr>
          <w:rFonts w:ascii="Times New Roman" w:eastAsia="Times New Roman" w:hAnsi="Times New Roman" w:cs="Times New Roman"/>
          <w:sz w:val="24"/>
          <w:szCs w:val="24"/>
        </w:rPr>
        <w:t xml:space="preserve"> ЗАТО </w:t>
      </w:r>
      <w:proofErr w:type="spellStart"/>
      <w:r w:rsidRPr="00747E72">
        <w:rPr>
          <w:rFonts w:ascii="Times New Roman" w:eastAsia="Times New Roman" w:hAnsi="Times New Roman" w:cs="Times New Roman"/>
          <w:sz w:val="24"/>
          <w:szCs w:val="24"/>
        </w:rPr>
        <w:t>Северск</w:t>
      </w:r>
      <w:proofErr w:type="spellEnd"/>
      <w:r w:rsidRPr="00747E72">
        <w:rPr>
          <w:rFonts w:ascii="Times New Roman" w:eastAsia="Times New Roman" w:hAnsi="Times New Roman" w:cs="Times New Roman"/>
          <w:sz w:val="24"/>
          <w:szCs w:val="24"/>
        </w:rPr>
        <w:t xml:space="preserve">, ул. Лесная, 11а, </w:t>
      </w:r>
      <w:proofErr w:type="spellStart"/>
      <w:r w:rsidRPr="00747E7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747E72">
        <w:rPr>
          <w:rFonts w:ascii="Times New Roman" w:eastAsia="Times New Roman" w:hAnsi="Times New Roman" w:cs="Times New Roman"/>
          <w:sz w:val="24"/>
          <w:szCs w:val="24"/>
        </w:rPr>
        <w:t>. 217);.</w:t>
      </w:r>
    </w:p>
    <w:p w:rsidR="008E52F2" w:rsidRPr="00747E72" w:rsidRDefault="008E52F2" w:rsidP="008E5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sz w:val="24"/>
          <w:szCs w:val="24"/>
        </w:rPr>
        <w:t>5. Информация о сроках строительства (реконструкции) и ввода в эксплуатацию строящегося (реконструируемого) объекта;</w:t>
      </w:r>
    </w:p>
    <w:p w:rsidR="008E52F2" w:rsidRPr="00747E72" w:rsidRDefault="008E52F2" w:rsidP="008E5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sz w:val="24"/>
          <w:szCs w:val="24"/>
        </w:rPr>
        <w:t>6.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8E52F2" w:rsidRPr="00747E72" w:rsidRDefault="008E52F2" w:rsidP="008E5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sz w:val="24"/>
          <w:szCs w:val="24"/>
        </w:rPr>
        <w:t>7. Сведения о назначении объекта, высоте и об этажности зданий, строений, сооружений.</w:t>
      </w:r>
    </w:p>
    <w:p w:rsidR="008E52F2" w:rsidRPr="008E52F2" w:rsidRDefault="008E52F2" w:rsidP="008E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2F2">
        <w:rPr>
          <w:rFonts w:ascii="Times New Roman" w:eastAsia="Times New Roman" w:hAnsi="Times New Roman" w:cs="Times New Roman"/>
          <w:b/>
          <w:sz w:val="24"/>
          <w:szCs w:val="24"/>
        </w:rPr>
        <w:t>При необходимости (копии):</w:t>
      </w:r>
    </w:p>
    <w:p w:rsidR="008E52F2" w:rsidRPr="00747E72" w:rsidRDefault="008E52F2" w:rsidP="008E52F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sz w:val="24"/>
          <w:szCs w:val="24"/>
        </w:rPr>
        <w:t>Кадастровый паспорт на земельный участок;</w:t>
      </w:r>
    </w:p>
    <w:p w:rsidR="008E52F2" w:rsidRPr="00747E72" w:rsidRDefault="008E52F2" w:rsidP="008E52F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sz w:val="24"/>
          <w:szCs w:val="24"/>
        </w:rPr>
        <w:t>Свидетельства о собственности всех сособственников на строение;</w:t>
      </w:r>
    </w:p>
    <w:p w:rsidR="008E52F2" w:rsidRPr="00747E72" w:rsidRDefault="008E52F2" w:rsidP="008E52F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sz w:val="24"/>
          <w:szCs w:val="24"/>
        </w:rPr>
        <w:t>Кадастровый паспорт на строение;</w:t>
      </w:r>
    </w:p>
    <w:p w:rsidR="008E52F2" w:rsidRDefault="008E52F2" w:rsidP="008E52F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72">
        <w:rPr>
          <w:rFonts w:ascii="Times New Roman" w:eastAsia="Times New Roman" w:hAnsi="Times New Roman" w:cs="Times New Roman"/>
          <w:sz w:val="24"/>
          <w:szCs w:val="24"/>
        </w:rPr>
        <w:t>Адресная справка.</w:t>
      </w:r>
    </w:p>
    <w:p w:rsidR="008E52F2" w:rsidRDefault="008E52F2" w:rsidP="008E52F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2F2" w:rsidRPr="008E52F2" w:rsidRDefault="008E52F2" w:rsidP="008E52F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2F2" w:rsidRDefault="008E52F2" w:rsidP="008F28C1">
      <w:pPr>
        <w:pBdr>
          <w:top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2474">
        <w:rPr>
          <w:rFonts w:ascii="Times New Roman" w:eastAsia="Times New Roman" w:hAnsi="Times New Roman" w:cs="Times New Roman"/>
          <w:i/>
          <w:sz w:val="16"/>
          <w:szCs w:val="16"/>
        </w:rPr>
        <w:t xml:space="preserve"> (подпись заявителя, дата)</w:t>
      </w:r>
    </w:p>
    <w:p w:rsidR="00397302" w:rsidRDefault="00397302"/>
    <w:sectPr w:rsidR="00397302" w:rsidSect="0039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E52F2"/>
    <w:rsid w:val="00236D6E"/>
    <w:rsid w:val="002E47A2"/>
    <w:rsid w:val="00397302"/>
    <w:rsid w:val="00477891"/>
    <w:rsid w:val="008E52F2"/>
    <w:rsid w:val="008F28C1"/>
    <w:rsid w:val="00907CE5"/>
    <w:rsid w:val="00B76ED2"/>
    <w:rsid w:val="00FC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13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Лалетина</dc:creator>
  <cp:keywords/>
  <dc:description/>
  <cp:lastModifiedBy>Лалетина</cp:lastModifiedBy>
  <cp:revision>6</cp:revision>
  <cp:lastPrinted>2019-06-14T02:14:00Z</cp:lastPrinted>
  <dcterms:created xsi:type="dcterms:W3CDTF">2019-06-10T09:11:00Z</dcterms:created>
  <dcterms:modified xsi:type="dcterms:W3CDTF">2019-06-14T09:25:00Z</dcterms:modified>
</cp:coreProperties>
</file>