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0ACD" w:rsidTr="00502CFB">
        <w:tc>
          <w:tcPr>
            <w:tcW w:w="4672" w:type="dxa"/>
          </w:tcPr>
          <w:p w:rsidR="00E80ACD" w:rsidRPr="00922652" w:rsidRDefault="00E80ACD" w:rsidP="00E80ACD">
            <w:pPr>
              <w:rPr>
                <w:i/>
                <w:color w:val="000000"/>
              </w:rPr>
            </w:pPr>
            <w:r w:rsidRPr="00922652">
              <w:rPr>
                <w:i/>
                <w:color w:val="000000"/>
              </w:rPr>
              <w:t>Для физических лиц</w:t>
            </w:r>
          </w:p>
        </w:tc>
        <w:tc>
          <w:tcPr>
            <w:tcW w:w="4673" w:type="dxa"/>
          </w:tcPr>
          <w:p w:rsidR="00E80ACD" w:rsidRDefault="00E80ACD" w:rsidP="00E80AC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1.3</w:t>
            </w:r>
          </w:p>
          <w:p w:rsidR="00E80ACD" w:rsidRPr="0014327E" w:rsidRDefault="00E80ACD" w:rsidP="00E80AC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(образец)</w:t>
            </w:r>
          </w:p>
        </w:tc>
      </w:tr>
    </w:tbl>
    <w:p w:rsidR="0009322D" w:rsidRDefault="0009322D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технических условий на подключение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(технологическое присоединение) к централизованным системам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горячего водоснабжения, холодного водоснабжения</w:t>
      </w:r>
    </w:p>
    <w:p w:rsid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(или) водоотведения</w:t>
      </w:r>
    </w:p>
    <w:p w:rsidR="00D9634B" w:rsidRPr="00D9634B" w:rsidRDefault="00D9634B" w:rsidP="00D96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80ACD" w:rsidRDefault="00E80ACD" w:rsidP="00E80A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исполнителя,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запрос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80ACD" w:rsidTr="00502CFB">
        <w:trPr>
          <w:trHeight w:val="80"/>
        </w:trPr>
        <w:tc>
          <w:tcPr>
            <w:tcW w:w="9345" w:type="dxa"/>
          </w:tcPr>
          <w:p w:rsidR="00E80ACD" w:rsidRDefault="00E80ACD" w:rsidP="00502CFB">
            <w:pPr>
              <w:rPr>
                <w:sz w:val="24"/>
                <w:szCs w:val="24"/>
              </w:rPr>
            </w:pPr>
            <w:r w:rsidRPr="0090637A">
              <w:rPr>
                <w:sz w:val="24"/>
                <w:szCs w:val="24"/>
              </w:rPr>
              <w:t>Акционерное</w:t>
            </w:r>
            <w:r>
              <w:rPr>
                <w:sz w:val="24"/>
                <w:szCs w:val="24"/>
              </w:rPr>
              <w:t xml:space="preserve"> </w:t>
            </w:r>
            <w:r w:rsidRPr="0090637A">
              <w:rPr>
                <w:sz w:val="24"/>
                <w:szCs w:val="24"/>
              </w:rPr>
              <w:t>общество</w:t>
            </w:r>
            <w:r>
              <w:rPr>
                <w:sz w:val="24"/>
                <w:szCs w:val="24"/>
              </w:rPr>
              <w:t xml:space="preserve"> «</w:t>
            </w:r>
            <w:r w:rsidRPr="0090637A">
              <w:rPr>
                <w:sz w:val="24"/>
                <w:szCs w:val="24"/>
              </w:rPr>
              <w:t>Северский</w:t>
            </w:r>
            <w:r>
              <w:rPr>
                <w:sz w:val="24"/>
                <w:szCs w:val="24"/>
              </w:rPr>
              <w:t xml:space="preserve"> </w:t>
            </w:r>
            <w:r w:rsidRPr="0090637A">
              <w:rPr>
                <w:sz w:val="24"/>
                <w:szCs w:val="24"/>
              </w:rPr>
              <w:t>водоканал</w:t>
            </w:r>
            <w:r>
              <w:rPr>
                <w:sz w:val="24"/>
                <w:szCs w:val="24"/>
              </w:rPr>
              <w:t xml:space="preserve">» </w:t>
            </w:r>
            <w:r w:rsidRPr="0090637A">
              <w:rPr>
                <w:sz w:val="24"/>
                <w:szCs w:val="24"/>
              </w:rPr>
              <w:t>(АО</w:t>
            </w:r>
            <w:r>
              <w:rPr>
                <w:sz w:val="24"/>
                <w:szCs w:val="24"/>
              </w:rPr>
              <w:t xml:space="preserve"> «</w:t>
            </w:r>
            <w:r w:rsidRPr="0090637A">
              <w:rPr>
                <w:sz w:val="24"/>
                <w:szCs w:val="24"/>
              </w:rPr>
              <w:t>СВК</w:t>
            </w:r>
            <w:r>
              <w:rPr>
                <w:sz w:val="24"/>
                <w:szCs w:val="24"/>
              </w:rPr>
              <w:t>»</w:t>
            </w:r>
            <w:r w:rsidRPr="0090637A">
              <w:rPr>
                <w:sz w:val="24"/>
                <w:szCs w:val="24"/>
              </w:rPr>
              <w:t>)</w:t>
            </w:r>
          </w:p>
        </w:tc>
      </w:tr>
      <w:tr w:rsidR="00E80ACD" w:rsidTr="00502CFB">
        <w:trPr>
          <w:trHeight w:val="80"/>
        </w:trPr>
        <w:tc>
          <w:tcPr>
            <w:tcW w:w="9345" w:type="dxa"/>
          </w:tcPr>
          <w:p w:rsidR="00E80ACD" w:rsidRDefault="00E80ACD" w:rsidP="00502C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 з</w:t>
            </w:r>
            <w:r w:rsidRPr="00253335">
              <w:rPr>
                <w:sz w:val="24"/>
                <w:szCs w:val="24"/>
              </w:rPr>
              <w:t>аместител</w:t>
            </w:r>
            <w:r>
              <w:rPr>
                <w:sz w:val="24"/>
                <w:szCs w:val="24"/>
              </w:rPr>
              <w:t xml:space="preserve">я </w:t>
            </w:r>
            <w:r w:rsidRPr="00253335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производств</w:t>
            </w:r>
            <w:r>
              <w:rPr>
                <w:sz w:val="24"/>
                <w:szCs w:val="24"/>
              </w:rPr>
              <w:t xml:space="preserve">у </w:t>
            </w:r>
            <w:proofErr w:type="spellStart"/>
            <w:r w:rsidRPr="00253335">
              <w:rPr>
                <w:sz w:val="24"/>
                <w:szCs w:val="24"/>
              </w:rPr>
              <w:t>Кулинской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53335">
              <w:rPr>
                <w:sz w:val="24"/>
                <w:szCs w:val="24"/>
              </w:rPr>
              <w:t>Людмил</w:t>
            </w:r>
            <w:r>
              <w:rPr>
                <w:sz w:val="24"/>
                <w:szCs w:val="24"/>
              </w:rPr>
              <w:t xml:space="preserve">ы </w:t>
            </w:r>
            <w:r w:rsidRPr="00253335">
              <w:rPr>
                <w:sz w:val="24"/>
                <w:szCs w:val="24"/>
              </w:rPr>
              <w:t>Геннадьевн</w:t>
            </w:r>
            <w:r>
              <w:rPr>
                <w:sz w:val="24"/>
                <w:szCs w:val="24"/>
              </w:rPr>
              <w:t>ы</w:t>
            </w:r>
          </w:p>
        </w:tc>
      </w:tr>
    </w:tbl>
    <w:p w:rsidR="00D9634B" w:rsidRDefault="00D9634B" w:rsidP="00FF74E2">
      <w:pPr>
        <w:spacing w:before="2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634B">
        <w:rPr>
          <w:rFonts w:ascii="Times New Roman" w:hAnsi="Times New Roman" w:cs="Times New Roman"/>
          <w:sz w:val="24"/>
          <w:szCs w:val="24"/>
        </w:rPr>
        <w:t xml:space="preserve">2. </w:t>
      </w:r>
      <w:r w:rsidRPr="00D963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Сведения о лице, обратившемся с запросом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9634B" w:rsidTr="00FF74E2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D9634B" w:rsidRDefault="003219F0" w:rsidP="00321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 Денис Владимирович, 17.10.1991 год, паспорт № 6919 900857, выдан </w:t>
            </w:r>
          </w:p>
        </w:tc>
      </w:tr>
      <w:tr w:rsidR="00FF74E2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FF74E2" w:rsidRDefault="003219F0" w:rsidP="00321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Управлением внутренних дел ЗАТО Северск Томской области, дата выдачи 27.07.2005, </w:t>
            </w:r>
          </w:p>
        </w:tc>
      </w:tr>
      <w:tr w:rsidR="00BB114A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BB114A" w:rsidRDefault="003219F0" w:rsidP="00207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подразделения 70</w:t>
            </w:r>
            <w:r w:rsidR="00FD1830">
              <w:rPr>
                <w:sz w:val="24"/>
                <w:szCs w:val="24"/>
              </w:rPr>
              <w:t xml:space="preserve">2-025, ИНН 420207932105, СНИЛС </w:t>
            </w:r>
            <w:r>
              <w:rPr>
                <w:sz w:val="24"/>
                <w:szCs w:val="24"/>
              </w:rPr>
              <w:t>159-105-824 74</w:t>
            </w:r>
          </w:p>
        </w:tc>
      </w:tr>
      <w:tr w:rsidR="00145820" w:rsidTr="00FF74E2">
        <w:trPr>
          <w:trHeight w:val="80"/>
        </w:trPr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145820" w:rsidRDefault="00145820" w:rsidP="002076CD">
            <w:pPr>
              <w:rPr>
                <w:sz w:val="24"/>
                <w:szCs w:val="24"/>
              </w:rPr>
            </w:pPr>
          </w:p>
        </w:tc>
      </w:tr>
    </w:tbl>
    <w:p w:rsidR="004C0E49" w:rsidRDefault="00FD1830" w:rsidP="004C0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наличии),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рождения,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удостоверяющего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личность,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идентификационный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налогоплательщика,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страховой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лицевого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C0E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счета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FD1830" w:rsidRPr="004C0E49" w:rsidRDefault="00FD1830" w:rsidP="004C0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830" w:rsidRDefault="00FD1830" w:rsidP="00FD183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лица,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обратившегося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выдачей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74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36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адрес регистрации по месту жительства: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8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Лесная, 9Б, кв. 25</w:t>
      </w:r>
    </w:p>
    <w:tbl>
      <w:tblPr>
        <w:tblStyle w:val="a5"/>
        <w:tblW w:w="9356" w:type="dxa"/>
        <w:tblLook w:val="04A0" w:firstRow="1" w:lastRow="0" w:firstColumn="1" w:lastColumn="0" w:noHBand="0" w:noVBand="1"/>
      </w:tblPr>
      <w:tblGrid>
        <w:gridCol w:w="2053"/>
        <w:gridCol w:w="1491"/>
        <w:gridCol w:w="5812"/>
      </w:tblGrid>
      <w:tr w:rsidR="00FD1830" w:rsidTr="00502CFB"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14582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83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830" w:rsidTr="00502CFB">
        <w:tc>
          <w:tcPr>
            <w:tcW w:w="354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1830" w:rsidRPr="0014582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</w:tcPr>
          <w:p w:rsidR="00FD183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D1830" w:rsidTr="00502CFB">
        <w:tc>
          <w:tcPr>
            <w:tcW w:w="2053" w:type="dxa"/>
            <w:tcBorders>
              <w:left w:val="nil"/>
              <w:bottom w:val="nil"/>
              <w:right w:val="nil"/>
            </w:tcBorders>
          </w:tcPr>
          <w:p w:rsidR="00FD1830" w:rsidRPr="0014582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почтовый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73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D183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1830">
              <w:rPr>
                <w:color w:val="000000"/>
                <w:sz w:val="24"/>
                <w:szCs w:val="24"/>
                <w:shd w:val="clear" w:color="auto" w:fill="FFFFFF"/>
              </w:rPr>
              <w:t>636071, Томская область, г. Северск, ул. Лесная, 9Б, в. 25</w:t>
            </w:r>
          </w:p>
        </w:tc>
      </w:tr>
      <w:tr w:rsidR="00FD1830" w:rsidTr="00502CFB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14582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контактный тел.:</w:t>
            </w:r>
          </w:p>
        </w:tc>
        <w:tc>
          <w:tcPr>
            <w:tcW w:w="73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D183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1830">
              <w:rPr>
                <w:color w:val="000000"/>
                <w:sz w:val="24"/>
                <w:szCs w:val="24"/>
                <w:shd w:val="clear" w:color="auto" w:fill="FFFFFF"/>
              </w:rPr>
              <w:t>8-913-824-33-35</w:t>
            </w:r>
          </w:p>
        </w:tc>
      </w:tr>
      <w:tr w:rsidR="00FD1830" w:rsidTr="00502CFB"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:rsidR="00FD1830" w:rsidRPr="0014582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5820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45820">
              <w:rPr>
                <w:color w:val="000000"/>
                <w:sz w:val="24"/>
                <w:szCs w:val="24"/>
              </w:rPr>
              <w:t>эл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145820">
              <w:rPr>
                <w:color w:val="000000"/>
                <w:sz w:val="24"/>
                <w:szCs w:val="24"/>
              </w:rPr>
              <w:t>почты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303" w:type="dxa"/>
            <w:gridSpan w:val="2"/>
            <w:tcBorders>
              <w:left w:val="nil"/>
              <w:right w:val="nil"/>
            </w:tcBorders>
          </w:tcPr>
          <w:p w:rsidR="00FD183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D1830">
              <w:rPr>
                <w:color w:val="000000"/>
                <w:sz w:val="24"/>
                <w:szCs w:val="24"/>
                <w:shd w:val="clear" w:color="auto" w:fill="FFFFFF"/>
              </w:rPr>
              <w:t>ivanov@mail.ru</w:t>
            </w:r>
          </w:p>
        </w:tc>
      </w:tr>
    </w:tbl>
    <w:p w:rsidR="00145820" w:rsidRPr="00FF74E2" w:rsidRDefault="00145820" w:rsidP="00172D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74E2" w:rsidRDefault="00926D9A" w:rsidP="00FD183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6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Основания обращения с запросом о выдаче технических условий: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26D9A" w:rsidTr="002076CD">
        <w:trPr>
          <w:trHeight w:val="80"/>
        </w:trPr>
        <w:tc>
          <w:tcPr>
            <w:tcW w:w="9345" w:type="dxa"/>
            <w:tcBorders>
              <w:top w:val="nil"/>
              <w:bottom w:val="single" w:sz="4" w:space="0" w:color="auto"/>
            </w:tcBorders>
          </w:tcPr>
          <w:p w:rsidR="00926D9A" w:rsidRDefault="009A557D" w:rsidP="00B0552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0B7261" w:rsidRPr="00993268">
              <w:rPr>
                <w:color w:val="000000"/>
                <w:sz w:val="24"/>
                <w:szCs w:val="24"/>
              </w:rPr>
              <w:t>равообладатель земельного участка и подключаемого объекта</w:t>
            </w:r>
          </w:p>
        </w:tc>
      </w:tr>
    </w:tbl>
    <w:p w:rsidR="00FD1830" w:rsidRPr="00D945B5" w:rsidRDefault="00FD1830" w:rsidP="00FD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перечня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обратиться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запросом о выдаче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условий,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4" w:anchor="dst100048" w:history="1">
        <w:r w:rsidRPr="004031D8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пунктах</w:t>
        </w:r>
        <w:r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 xml:space="preserve"> </w:t>
        </w:r>
        <w:r w:rsidRPr="004031D8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9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5" w:anchor="dst100054" w:history="1">
        <w:r w:rsidRPr="004031D8">
          <w:rPr>
            <w:rFonts w:ascii="Times New Roman" w:eastAsia="Times New Roman" w:hAnsi="Times New Roman" w:cs="Times New Roman"/>
            <w:color w:val="222A35" w:themeColor="text2" w:themeShade="80"/>
            <w:sz w:val="20"/>
            <w:szCs w:val="20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подключения (технологического присоединения) объектов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капитального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централизованным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системам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горячего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холодного</w:t>
      </w:r>
    </w:p>
    <w:p w:rsidR="00FD1830" w:rsidRPr="00D945B5" w:rsidRDefault="00FD1830" w:rsidP="00FD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водоотведения, утвержденных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ноября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2130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правообладателя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земельный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участок,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расположен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подключаемый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объект</w:t>
      </w:r>
    </w:p>
    <w:p w:rsidR="004004E3" w:rsidRDefault="00FD1830" w:rsidP="00FD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возникновения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945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права)</w:t>
      </w:r>
    </w:p>
    <w:p w:rsidR="00FD1830" w:rsidRPr="004004E3" w:rsidRDefault="00FD1830" w:rsidP="00FD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4004E3" w:rsidTr="004004E3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4004E3" w:rsidRDefault="004004E3" w:rsidP="004004E3">
            <w:pPr>
              <w:rPr>
                <w:rFonts w:ascii="Courier New" w:hAnsi="Courier New" w:cs="Courier New"/>
                <w:color w:val="000000"/>
                <w:sz w:val="26"/>
                <w:szCs w:val="26"/>
              </w:rPr>
            </w:pPr>
            <w:r w:rsidRPr="004004E3">
              <w:rPr>
                <w:color w:val="000000"/>
                <w:sz w:val="24"/>
                <w:szCs w:val="24"/>
              </w:rPr>
              <w:t>5. В связи с</w:t>
            </w:r>
          </w:p>
        </w:tc>
        <w:tc>
          <w:tcPr>
            <w:tcW w:w="7932" w:type="dxa"/>
            <w:tcBorders>
              <w:top w:val="nil"/>
              <w:left w:val="nil"/>
            </w:tcBorders>
          </w:tcPr>
          <w:p w:rsidR="004004E3" w:rsidRPr="00E33E86" w:rsidRDefault="00894991" w:rsidP="004004E3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E33E86">
              <w:rPr>
                <w:color w:val="000000"/>
                <w:sz w:val="24"/>
                <w:szCs w:val="24"/>
              </w:rPr>
              <w:t>новым строительством</w:t>
            </w:r>
          </w:p>
        </w:tc>
      </w:tr>
    </w:tbl>
    <w:p w:rsidR="00926D9A" w:rsidRDefault="004004E3" w:rsidP="00B1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04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(новым строительством, реконструкцией, модернизацией - указать нужное)</w:t>
      </w:r>
    </w:p>
    <w:p w:rsidR="00B12281" w:rsidRPr="00B12281" w:rsidRDefault="00B12281" w:rsidP="00B122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2281" w:rsidRPr="00B12281" w:rsidRDefault="00FD1830" w:rsidP="00FD1830">
      <w:pPr>
        <w:pStyle w:val="a3"/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прошу</w:t>
      </w:r>
      <w:r w:rsidR="00B12281" w:rsidRPr="00B12281">
        <w:rPr>
          <w:color w:val="000000"/>
        </w:rPr>
        <w:t xml:space="preserve"> выдать технические условия на подключение (технологическое</w:t>
      </w:r>
      <w:r w:rsidR="00B12281">
        <w:rPr>
          <w:color w:val="000000"/>
        </w:rPr>
        <w:t xml:space="preserve"> </w:t>
      </w:r>
      <w:r w:rsidR="00B12281" w:rsidRPr="00B12281">
        <w:rPr>
          <w:color w:val="000000"/>
        </w:rPr>
        <w:t>присоединение) объекта капитального строительства, водопроводных и (или)</w:t>
      </w:r>
      <w:r w:rsidR="00B12281">
        <w:rPr>
          <w:color w:val="000000"/>
        </w:rPr>
        <w:t xml:space="preserve"> </w:t>
      </w:r>
      <w:r>
        <w:rPr>
          <w:color w:val="000000"/>
        </w:rPr>
        <w:t xml:space="preserve">канализационных </w:t>
      </w:r>
      <w:r w:rsidR="00B12281" w:rsidRPr="00B12281">
        <w:rPr>
          <w:color w:val="000000"/>
        </w:rPr>
        <w:t xml:space="preserve">сетей, </w:t>
      </w:r>
      <w:r>
        <w:rPr>
          <w:color w:val="000000"/>
        </w:rPr>
        <w:t>иного</w:t>
      </w:r>
      <w:r w:rsidR="00B12281" w:rsidRPr="00B12281">
        <w:rPr>
          <w:color w:val="000000"/>
        </w:rPr>
        <w:t xml:space="preserve"> объекта, не относящегося к объектам</w:t>
      </w:r>
      <w:r w:rsidR="00B12281">
        <w:rPr>
          <w:color w:val="000000"/>
        </w:rPr>
        <w:t xml:space="preserve"> </w:t>
      </w:r>
      <w:r w:rsidR="00B12281" w:rsidRPr="00B12281">
        <w:rPr>
          <w:color w:val="000000"/>
        </w:rPr>
        <w:t>капитального строительства (указать нужное):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45AF" w:rsidTr="00F245A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:rsidR="00F245AF" w:rsidRDefault="00281A2C" w:rsidP="00FD1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738F8">
              <w:rPr>
                <w:sz w:val="24"/>
                <w:szCs w:val="24"/>
              </w:rPr>
              <w:t>бъект капитального строительства, жилой дом</w:t>
            </w:r>
          </w:p>
        </w:tc>
      </w:tr>
    </w:tbl>
    <w:p w:rsidR="00993268" w:rsidRDefault="00F245AF" w:rsidP="00F245AF">
      <w:pPr>
        <w:spacing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245A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(наименование объекта или сетей)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FD1830" w:rsidTr="00502CFB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FD183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45AF">
              <w:rPr>
                <w:color w:val="000000"/>
                <w:sz w:val="24"/>
                <w:szCs w:val="24"/>
                <w:shd w:val="clear" w:color="auto" w:fill="FFFFFF"/>
              </w:rPr>
              <w:t>расположенного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45AF">
              <w:rPr>
                <w:color w:val="000000"/>
                <w:sz w:val="24"/>
                <w:szCs w:val="24"/>
                <w:shd w:val="clear" w:color="auto" w:fill="FFFFFF"/>
              </w:rPr>
              <w:t>(проектируемого)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45AF">
              <w:rPr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45AF">
              <w:rPr>
                <w:color w:val="000000"/>
                <w:sz w:val="24"/>
                <w:szCs w:val="24"/>
                <w:shd w:val="clear" w:color="auto" w:fill="FFFFFF"/>
              </w:rPr>
              <w:t>адресу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327E">
              <w:rPr>
                <w:color w:val="000000"/>
                <w:sz w:val="24"/>
                <w:szCs w:val="24"/>
                <w:shd w:val="clear" w:color="auto" w:fill="FFFFFF"/>
              </w:rPr>
              <w:t>Томская обл., г. Северск,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D1830">
              <w:rPr>
                <w:color w:val="000000"/>
                <w:sz w:val="24"/>
                <w:szCs w:val="24"/>
                <w:shd w:val="clear" w:color="auto" w:fill="FFFFFF"/>
              </w:rPr>
              <w:t>ул. Луговая, 3</w:t>
            </w:r>
          </w:p>
        </w:tc>
      </w:tr>
      <w:tr w:rsidR="00FD1830" w:rsidTr="00502CFB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830" w:rsidRPr="00F245AF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right w:val="nil"/>
            </w:tcBorders>
          </w:tcPr>
          <w:p w:rsidR="00FD1830" w:rsidRDefault="00FD1830" w:rsidP="00502CF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FD1830" w:rsidRDefault="00FD1830" w:rsidP="00FD1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(место нахождения объект </w:t>
      </w:r>
      <w:r w:rsidRPr="00F24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F245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сетей)</w:t>
      </w:r>
    </w:p>
    <w:p w:rsidR="00FD1830" w:rsidRDefault="00FD1830" w:rsidP="00FD1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E5BAF" w:rsidRDefault="00AE5BAF" w:rsidP="00FD18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AE5BAF" w:rsidTr="0096711F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:rsidR="00AE5BAF" w:rsidRPr="00AE5BAF" w:rsidRDefault="00AE5BAF" w:rsidP="00AE5BA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E5BAF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6. Требуется подключение к централизованной системе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BAF" w:rsidRPr="00BD2422" w:rsidRDefault="0096711F" w:rsidP="009671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холодного </w:t>
            </w:r>
            <w:r w:rsidR="00281A2C" w:rsidRPr="00BD2422">
              <w:rPr>
                <w:color w:val="000000"/>
                <w:sz w:val="24"/>
                <w:szCs w:val="24"/>
              </w:rPr>
              <w:t>в</w:t>
            </w:r>
            <w:r w:rsidR="00850D67" w:rsidRPr="00BD2422">
              <w:rPr>
                <w:color w:val="000000"/>
                <w:sz w:val="24"/>
                <w:szCs w:val="24"/>
              </w:rPr>
              <w:t xml:space="preserve">одоснабжения и </w:t>
            </w:r>
          </w:p>
        </w:tc>
      </w:tr>
      <w:tr w:rsidR="0096711F" w:rsidTr="0096711F">
        <w:tc>
          <w:tcPr>
            <w:tcW w:w="9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11F" w:rsidRPr="00BD2422" w:rsidRDefault="0096711F" w:rsidP="0096711F">
            <w:pPr>
              <w:rPr>
                <w:color w:val="000000"/>
                <w:sz w:val="24"/>
                <w:szCs w:val="24"/>
              </w:rPr>
            </w:pPr>
            <w:r w:rsidRPr="00BD2422">
              <w:rPr>
                <w:color w:val="000000"/>
                <w:sz w:val="24"/>
                <w:szCs w:val="24"/>
              </w:rPr>
              <w:t>водоотведения</w:t>
            </w:r>
          </w:p>
        </w:tc>
      </w:tr>
    </w:tbl>
    <w:p w:rsidR="00AE5BAF" w:rsidRPr="00AE5BAF" w:rsidRDefault="00AE5BAF" w:rsidP="00AE5B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1208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горячего водоснабжения,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холодного водоснабжения, </w:t>
      </w:r>
      <w:r w:rsidRPr="00AE5B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водоотведения - указать нужное)</w:t>
      </w:r>
    </w:p>
    <w:p w:rsidR="00AE5BAF" w:rsidRDefault="00AE5BAF" w:rsidP="00F24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1830" w:rsidRPr="00EB09E2" w:rsidRDefault="00FD1830" w:rsidP="00FD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6559">
        <w:rPr>
          <w:rFonts w:ascii="Times New Roman" w:hAnsi="Times New Roman" w:cs="Times New Roman"/>
          <w:color w:val="000000"/>
          <w:sz w:val="24"/>
          <w:szCs w:val="24"/>
        </w:rPr>
        <w:t>централизованную систему: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09E2">
        <w:rPr>
          <w:rFonts w:ascii="Times New Roman" w:hAnsi="Times New Roman" w:cs="Times New Roman"/>
          <w:color w:val="000000"/>
          <w:sz w:val="24"/>
          <w:szCs w:val="24"/>
        </w:rPr>
        <w:t>получение питьевой воды, сброс хозяйственно-бытовых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FD1830" w:rsidTr="00502CFB">
        <w:tc>
          <w:tcPr>
            <w:tcW w:w="2977" w:type="dxa"/>
          </w:tcPr>
          <w:p w:rsidR="00FD1830" w:rsidRDefault="00FD1830" w:rsidP="00502CF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F92611">
              <w:rPr>
                <w:color w:val="000000"/>
                <w:sz w:val="24"/>
                <w:szCs w:val="24"/>
              </w:rPr>
              <w:t>сточных вод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FD1830" w:rsidRDefault="00FD1830" w:rsidP="00502CF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D1830" w:rsidRDefault="00FD1830" w:rsidP="00AE5B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4DF0" w:rsidRPr="00101AC3" w:rsidRDefault="008D3AB9" w:rsidP="00764DF0">
      <w:pPr>
        <w:pStyle w:val="a3"/>
        <w:shd w:val="clear" w:color="auto" w:fill="FFFFFF"/>
        <w:spacing w:after="0"/>
        <w:jc w:val="both"/>
      </w:pPr>
      <w:r>
        <w:t>8.</w:t>
      </w:r>
      <w:r w:rsidR="00764DF0" w:rsidRPr="00101AC3">
        <w:t xml:space="preserve"> Информация о предельных параметрах разрешенного строительства </w:t>
      </w:r>
      <w:r>
        <w:t>(реконструкции) подключаемых объектов, соответствующих</w:t>
      </w:r>
      <w:r w:rsidR="00764DF0" w:rsidRPr="00101AC3">
        <w:t xml:space="preserve"> указанному земельному участку</w:t>
      </w:r>
      <w:r w:rsidR="00026EEA">
        <w:t>*</w:t>
      </w:r>
      <w:r w:rsidR="00764DF0" w:rsidRPr="00101AC3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64DF0" w:rsidTr="00A10D59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DF0" w:rsidRPr="00964EDA" w:rsidRDefault="00F6723F" w:rsidP="00A10D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64EDA">
              <w:rPr>
                <w:sz w:val="24"/>
                <w:szCs w:val="24"/>
              </w:rPr>
              <w:t xml:space="preserve">редельная высота зданий, строений, сооружений: 15 м; </w:t>
            </w:r>
            <w:r w:rsidR="008F7652">
              <w:rPr>
                <w:sz w:val="24"/>
                <w:szCs w:val="24"/>
              </w:rPr>
              <w:t>п</w:t>
            </w:r>
            <w:r w:rsidR="00964EDA">
              <w:rPr>
                <w:sz w:val="24"/>
                <w:szCs w:val="24"/>
              </w:rPr>
              <w:t xml:space="preserve">редельное количество </w:t>
            </w:r>
          </w:p>
        </w:tc>
      </w:tr>
      <w:tr w:rsidR="00A10D59" w:rsidTr="00A10D59">
        <w:tc>
          <w:tcPr>
            <w:tcW w:w="9345" w:type="dxa"/>
            <w:tcBorders>
              <w:top w:val="single" w:sz="4" w:space="0" w:color="auto"/>
              <w:left w:val="nil"/>
              <w:right w:val="nil"/>
            </w:tcBorders>
          </w:tcPr>
          <w:p w:rsidR="00A10D59" w:rsidRDefault="00026EEA" w:rsidP="00026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надземных этажей: 3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764DF0" w:rsidRDefault="00764DF0" w:rsidP="0076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64DF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(высота объекта, этажность, протяженность и диаметр сети)</w:t>
      </w:r>
    </w:p>
    <w:p w:rsidR="00E44DE8" w:rsidRPr="00507466" w:rsidRDefault="00E44DE8" w:rsidP="00764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3AB9" w:rsidRDefault="008D3AB9" w:rsidP="008D3A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подключаемого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наличии соответствующей информации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2023 год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103"/>
      </w:tblGrid>
      <w:tr w:rsidR="008D3AB9" w:rsidTr="00502CFB">
        <w:tc>
          <w:tcPr>
            <w:tcW w:w="4253" w:type="dxa"/>
            <w:tcBorders>
              <w:bottom w:val="nil"/>
            </w:tcBorders>
          </w:tcPr>
          <w:p w:rsidR="008D3AB9" w:rsidRDefault="008D3AB9" w:rsidP="00502CF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nil"/>
            </w:tcBorders>
          </w:tcPr>
          <w:p w:rsidR="008D3AB9" w:rsidRDefault="008D3AB9" w:rsidP="00502CF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726D29" w:rsidRDefault="008D3AB9" w:rsidP="00726D29">
      <w:pPr>
        <w:pStyle w:val="a3"/>
        <w:shd w:val="clear" w:color="auto" w:fill="FFFFFF"/>
        <w:spacing w:after="0"/>
        <w:rPr>
          <w:color w:val="000000"/>
        </w:rPr>
      </w:pPr>
      <w:r>
        <w:rPr>
          <w:color w:val="000000"/>
        </w:rPr>
        <w:t xml:space="preserve">10. </w:t>
      </w:r>
      <w:r w:rsidR="00726D29" w:rsidRPr="00726D29">
        <w:rPr>
          <w:color w:val="000000"/>
        </w:rPr>
        <w:t>Планируемая величина максимальной необходимой мощности (нагрузки)составляет для</w:t>
      </w:r>
      <w:r w:rsidR="00726D29">
        <w:rPr>
          <w:color w:val="000000"/>
        </w:rPr>
        <w:t xml:space="preserve"> </w:t>
      </w:r>
    </w:p>
    <w:p w:rsidR="00726D29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8"/>
          <w:sz w:val="26"/>
          <w:szCs w:val="26"/>
          <w:lang w:eastAsia="ru-RU"/>
        </w:rPr>
      </w:pPr>
      <w:r w:rsidRPr="00726D29">
        <w:rPr>
          <w:color w:val="000000"/>
          <w:spacing w:val="-8"/>
          <w:shd w:val="clear" w:color="auto" w:fill="FFFFFF"/>
        </w:rPr>
        <w:t xml:space="preserve">потребления горячей воды </w:t>
      </w:r>
      <w:r w:rsidRPr="00726D29">
        <w:rPr>
          <w:rFonts w:eastAsia="Times New Roman"/>
          <w:color w:val="000000"/>
          <w:spacing w:val="-8"/>
          <w:lang w:eastAsia="ru-RU"/>
        </w:rPr>
        <w:t>_____ Гкал/ч, _____ л/с, _____ куб. м/час, _____куб. м/сутки;</w:t>
      </w:r>
    </w:p>
    <w:p w:rsidR="00E44DE8" w:rsidRPr="00726D29" w:rsidRDefault="00726D2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z w:val="26"/>
          <w:szCs w:val="26"/>
          <w:lang w:eastAsia="ru-RU"/>
        </w:rPr>
      </w:pPr>
      <w:r w:rsidRPr="00726D29">
        <w:rPr>
          <w:color w:val="000000"/>
          <w:shd w:val="clear" w:color="auto" w:fill="FFFFFF"/>
        </w:rPr>
        <w:t>потребления холодной воды</w:t>
      </w:r>
      <w:r w:rsidRPr="00726D29">
        <w:rPr>
          <w:rFonts w:eastAsia="Times New Roman"/>
          <w:color w:val="000000"/>
          <w:lang w:eastAsia="ru-RU"/>
        </w:rPr>
        <w:t xml:space="preserve"> 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</w:t>
      </w:r>
      <w:r>
        <w:rPr>
          <w:rFonts w:eastAsia="Times New Roman"/>
          <w:color w:val="000000"/>
          <w:lang w:eastAsia="ru-RU"/>
        </w:rPr>
        <w:t>л/с,</w:t>
      </w:r>
      <w:r w:rsidRPr="00E01BB2">
        <w:rPr>
          <w:rFonts w:eastAsia="Times New Roman"/>
          <w:color w:val="000000"/>
          <w:u w:val="single"/>
          <w:lang w:eastAsia="ru-RU"/>
        </w:rPr>
        <w:t xml:space="preserve"> </w:t>
      </w:r>
      <w:r w:rsidR="00E01BB2" w:rsidRPr="00E01BB2">
        <w:rPr>
          <w:rFonts w:eastAsia="Times New Roman"/>
          <w:color w:val="000000"/>
          <w:u w:val="single"/>
          <w:lang w:eastAsia="ru-RU"/>
        </w:rPr>
        <w:t xml:space="preserve">0.008 </w:t>
      </w:r>
      <w:r w:rsidRPr="00726D29">
        <w:rPr>
          <w:rFonts w:eastAsia="Times New Roman"/>
          <w:color w:val="000000"/>
          <w:lang w:eastAsia="ru-RU"/>
        </w:rPr>
        <w:t>куб. м/час, ____</w:t>
      </w:r>
      <w:r>
        <w:rPr>
          <w:rFonts w:eastAsia="Times New Roman"/>
          <w:color w:val="000000"/>
          <w:lang w:eastAsia="ru-RU"/>
        </w:rPr>
        <w:t>__</w:t>
      </w:r>
      <w:r w:rsidRPr="00726D29">
        <w:rPr>
          <w:rFonts w:eastAsia="Times New Roman"/>
          <w:color w:val="000000"/>
          <w:lang w:eastAsia="ru-RU"/>
        </w:rPr>
        <w:t>_куб. м/сутки</w:t>
      </w:r>
      <w:r>
        <w:rPr>
          <w:rFonts w:eastAsia="Times New Roman"/>
          <w:color w:val="000000"/>
          <w:lang w:eastAsia="ru-RU"/>
        </w:rPr>
        <w:t>;</w:t>
      </w:r>
    </w:p>
    <w:p w:rsidR="00726D29" w:rsidRPr="00726D29" w:rsidRDefault="008D3AB9" w:rsidP="00726D29">
      <w:pPr>
        <w:pStyle w:val="a3"/>
        <w:shd w:val="clear" w:color="auto" w:fill="FFFFFF"/>
        <w:spacing w:after="0"/>
        <w:ind w:firstLine="567"/>
        <w:rPr>
          <w:rFonts w:ascii="Courier New" w:eastAsia="Times New Roman" w:hAnsi="Courier New" w:cs="Courier New"/>
          <w:color w:val="000000"/>
          <w:spacing w:val="-10"/>
          <w:sz w:val="26"/>
          <w:szCs w:val="26"/>
          <w:lang w:eastAsia="ru-RU"/>
        </w:rPr>
      </w:pPr>
      <w:r>
        <w:rPr>
          <w:color w:val="000000"/>
          <w:spacing w:val="-10"/>
          <w:shd w:val="clear" w:color="auto" w:fill="FFFFFF"/>
        </w:rPr>
        <w:t>в</w:t>
      </w:r>
      <w:r w:rsidR="00726D29" w:rsidRPr="00726D29">
        <w:rPr>
          <w:color w:val="000000"/>
          <w:spacing w:val="-10"/>
          <w:shd w:val="clear" w:color="auto" w:fill="FFFFFF"/>
        </w:rPr>
        <w:t xml:space="preserve"> том </w:t>
      </w:r>
      <w:r>
        <w:rPr>
          <w:color w:val="000000"/>
          <w:spacing w:val="-10"/>
          <w:shd w:val="clear" w:color="auto" w:fill="FFFFFF"/>
        </w:rPr>
        <w:t xml:space="preserve">числе на нужды пожаротушения - </w:t>
      </w:r>
      <w:r w:rsidR="00726D29" w:rsidRPr="00726D29">
        <w:rPr>
          <w:color w:val="000000"/>
          <w:spacing w:val="-10"/>
          <w:shd w:val="clear" w:color="auto" w:fill="FFFFFF"/>
        </w:rPr>
        <w:t>наружного</w:t>
      </w:r>
      <w:r w:rsidR="00726D29" w:rsidRPr="00726D29">
        <w:rPr>
          <w:rFonts w:eastAsia="Times New Roman"/>
          <w:color w:val="000000"/>
          <w:spacing w:val="-10"/>
          <w:lang w:eastAsia="ru-RU"/>
        </w:rPr>
        <w:t xml:space="preserve"> л/сек, внутреннего ______ л/сек. (количество пожарных кранов _____ штук), автоматическое _____ л/сек.</w:t>
      </w:r>
    </w:p>
    <w:p w:rsidR="00AE5BAF" w:rsidRDefault="00726D2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водоотведения _______ л/с</w:t>
      </w:r>
      <w:r w:rsidRPr="00E0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01BB2" w:rsidRPr="00E01B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0.008 </w:t>
      </w:r>
      <w:r w:rsidRPr="00E01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26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куб. м/час, ______куб. м/сутки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F3469" w:rsidRPr="00726D29" w:rsidRDefault="002F3469" w:rsidP="00726D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3469" w:rsidRDefault="008D3AB9" w:rsidP="002F3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2F3469" w:rsidRP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рассмотрения запроса прошу направить (выбрать один из</w:t>
      </w:r>
      <w:r w:rsidR="002F3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2F3469" w:rsidTr="002F3469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2F3469" w:rsidRDefault="002F3469" w:rsidP="002F3469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2F3469">
              <w:rPr>
                <w:color w:val="000000"/>
                <w:sz w:val="24"/>
                <w:szCs w:val="24"/>
              </w:rPr>
              <w:t>уведомления)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7649" w:type="dxa"/>
            <w:tcBorders>
              <w:top w:val="nil"/>
              <w:left w:val="nil"/>
              <w:right w:val="nil"/>
            </w:tcBorders>
          </w:tcPr>
          <w:p w:rsidR="002F3469" w:rsidRPr="007428C1" w:rsidRDefault="00FD0F99" w:rsidP="002F3469">
            <w:pPr>
              <w:jc w:val="both"/>
              <w:rPr>
                <w:color w:val="000000"/>
                <w:sz w:val="24"/>
                <w:szCs w:val="24"/>
              </w:rPr>
            </w:pPr>
            <w:r w:rsidRPr="007428C1">
              <w:rPr>
                <w:color w:val="000000"/>
                <w:sz w:val="24"/>
                <w:szCs w:val="24"/>
              </w:rPr>
              <w:t>на адрес электронной почты</w:t>
            </w:r>
          </w:p>
        </w:tc>
      </w:tr>
    </w:tbl>
    <w:p w:rsidR="002F3469" w:rsidRPr="002F3469" w:rsidRDefault="002F3469" w:rsidP="002F34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 адрес электронной почты, письмом посредством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F34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почтовой связи по адресу, иной способ)</w:t>
      </w:r>
    </w:p>
    <w:p w:rsidR="00026EEA" w:rsidRPr="00B9657B" w:rsidRDefault="00026EEA" w:rsidP="00026EEA">
      <w:pPr>
        <w:shd w:val="clear" w:color="auto" w:fill="FFFFFF"/>
        <w:spacing w:before="21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Согласно решению </w:t>
      </w:r>
      <w:proofErr w:type="gramStart"/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gramEnd"/>
      <w:r w:rsidRPr="0084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от 25 февраля 2021 г. N 9/8 «Об утверждении правил землепользования и застройки городского округа ЗАТО Северск Томской области».</w:t>
      </w:r>
    </w:p>
    <w:p w:rsidR="008D3AB9" w:rsidRPr="006639C3" w:rsidRDefault="008D3AB9" w:rsidP="008D3AB9">
      <w:pPr>
        <w:shd w:val="clear" w:color="auto" w:fill="FFFFFF"/>
        <w:spacing w:before="210"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</w:t>
      </w:r>
    </w:p>
    <w:p w:rsidR="008D3AB9" w:rsidRPr="009B617B" w:rsidRDefault="008D3AB9" w:rsidP="008D3AB9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а)</w:t>
      </w:r>
      <w:r w:rsidRPr="009B617B">
        <w:t xml:space="preserve"> </w:t>
      </w:r>
      <w:r w:rsidRPr="00787CAE">
        <w:rPr>
          <w:b/>
        </w:rPr>
        <w:t>копия паспорта или иного документа, удостоверяющего личность</w:t>
      </w:r>
      <w:r w:rsidRPr="009B617B">
        <w:t>, а также документы, подтверждающие полномочия лица, подписавшего запрос;</w:t>
      </w:r>
    </w:p>
    <w:p w:rsidR="008D3AB9" w:rsidRPr="009B617B" w:rsidRDefault="008D3AB9" w:rsidP="008D3AB9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 xml:space="preserve">б) копии правоустанавливающих и </w:t>
      </w:r>
      <w:proofErr w:type="spellStart"/>
      <w:r w:rsidRPr="009B617B">
        <w:rPr>
          <w:b/>
        </w:rPr>
        <w:t>правоудостоверяющих</w:t>
      </w:r>
      <w:proofErr w:type="spellEnd"/>
      <w:r w:rsidRPr="009B617B">
        <w:rPr>
          <w:b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 (для правообладателя земельного участка)</w:t>
      </w:r>
      <w:r w:rsidRPr="009B617B">
        <w:t xml:space="preserve">, за исключением случаев, предусмотренных абзацами «е», «ж» настоящего пункта. При представлении в качестве </w:t>
      </w:r>
      <w:proofErr w:type="spellStart"/>
      <w:r w:rsidRPr="009B617B">
        <w:t>правоудостоверяющего</w:t>
      </w:r>
      <w:proofErr w:type="spellEnd"/>
      <w:r w:rsidRPr="009B617B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условий.</w:t>
      </w:r>
    </w:p>
    <w:p w:rsidR="008D3AB9" w:rsidRPr="009B617B" w:rsidRDefault="008D3AB9" w:rsidP="008D3AB9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в)</w:t>
      </w:r>
      <w:r w:rsidRPr="009B617B">
        <w:t xml:space="preserve"> </w:t>
      </w:r>
      <w:r w:rsidRPr="009B617B">
        <w:rPr>
          <w:b/>
        </w:rPr>
        <w:t xml:space="preserve">копии правоустанавливающих и </w:t>
      </w:r>
      <w:proofErr w:type="spellStart"/>
      <w:r w:rsidRPr="009B617B">
        <w:rPr>
          <w:b/>
        </w:rPr>
        <w:t>правоудостоверяющих</w:t>
      </w:r>
      <w:proofErr w:type="spellEnd"/>
      <w:r w:rsidRPr="009B617B">
        <w:rPr>
          <w:b/>
        </w:rPr>
        <w:t xml:space="preserve"> документов на подключаемый объект, ранее построенный и введенный в эксплуатацию.</w:t>
      </w:r>
      <w:r w:rsidRPr="009B617B">
        <w:t xml:space="preserve"> При представлении в качестве </w:t>
      </w:r>
      <w:proofErr w:type="spellStart"/>
      <w:r w:rsidRPr="009B617B">
        <w:t>правоудостоверяющего</w:t>
      </w:r>
      <w:proofErr w:type="spellEnd"/>
      <w:r w:rsidRPr="009B617B"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условий;</w:t>
      </w:r>
    </w:p>
    <w:p w:rsidR="008D3AB9" w:rsidRPr="009B617B" w:rsidRDefault="008D3AB9" w:rsidP="008D3AB9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г) документы, содержащие информацию о границах земельного участка, на котором размещен (планируется к размещению) подключаемый объект</w:t>
      </w:r>
      <w:r w:rsidRPr="009B617B">
        <w:t xml:space="preserve"> (топографическая карта земельного участка в масштабе 1:500 с указанием границ такого земельного участка (при наличии) или копия разрешения на использование земель или </w:t>
      </w:r>
      <w:r w:rsidRPr="009B617B">
        <w:lastRenderedPageBreak/>
        <w:t>земельного участка с приложением схемы границ предполагаемых к использованию земель или части земельного участка на кадастровом плане территории);</w:t>
      </w:r>
    </w:p>
    <w:p w:rsidR="008D3AB9" w:rsidRPr="009B617B" w:rsidRDefault="008D3AB9" w:rsidP="008D3AB9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д) градостроительный план земельного участка</w:t>
      </w:r>
      <w:r w:rsidRPr="009B617B">
        <w:t xml:space="preserve"> (при его наличии);</w:t>
      </w:r>
    </w:p>
    <w:p w:rsidR="008D3AB9" w:rsidRPr="009B617B" w:rsidRDefault="008D3AB9" w:rsidP="008D3AB9">
      <w:pPr>
        <w:pStyle w:val="a3"/>
        <w:shd w:val="clear" w:color="auto" w:fill="FFFFFF"/>
        <w:spacing w:after="0" w:line="240" w:lineRule="auto"/>
        <w:ind w:firstLine="540"/>
        <w:jc w:val="both"/>
      </w:pPr>
      <w:r w:rsidRPr="009B617B">
        <w:rPr>
          <w:b/>
        </w:rPr>
        <w:t>е) копия договора о комплексном развитии территории</w:t>
      </w:r>
      <w:r w:rsidRPr="009B617B">
        <w:t xml:space="preserve"> (для лиц, с которыми заключен договор о комплексном развитии территории, при наличии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участка)</w:t>
      </w:r>
      <w:r>
        <w:t>.</w:t>
      </w:r>
    </w:p>
    <w:p w:rsidR="00F245AF" w:rsidRPr="00F245AF" w:rsidRDefault="00F245AF" w:rsidP="006639C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266C7" w:rsidRDefault="006266C7" w:rsidP="002311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1C5" w:rsidRDefault="002311C5" w:rsidP="002311C5">
      <w:pPr>
        <w:shd w:val="clear" w:color="auto" w:fill="FFFFFF"/>
        <w:spacing w:before="21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_______________________Петров А.Н.</w:t>
      </w:r>
    </w:p>
    <w:p w:rsidR="002311C5" w:rsidRDefault="002311C5" w:rsidP="008D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(подпись)</w:t>
      </w:r>
    </w:p>
    <w:p w:rsidR="002311C5" w:rsidRDefault="002311C5" w:rsidP="002311C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11C5" w:rsidRPr="00E83702" w:rsidRDefault="002311C5" w:rsidP="002311C5">
      <w:pPr>
        <w:shd w:val="clear" w:color="auto" w:fill="FFFFFF"/>
        <w:spacing w:after="0" w:line="240" w:lineRule="auto"/>
        <w:ind w:hanging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3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837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05.03.2022</w:t>
      </w:r>
    </w:p>
    <w:p w:rsidR="002311C5" w:rsidRPr="00DB25B8" w:rsidRDefault="002311C5" w:rsidP="002311C5">
      <w:pPr>
        <w:shd w:val="clear" w:color="auto" w:fill="FFFFFF"/>
        <w:spacing w:after="0" w:line="240" w:lineRule="auto"/>
        <w:ind w:hanging="113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</w:t>
      </w:r>
      <w:r w:rsidRPr="00DB25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(дата)</w:t>
      </w:r>
    </w:p>
    <w:p w:rsidR="006266C7" w:rsidRDefault="006266C7" w:rsidP="006266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2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D2"/>
    <w:rsid w:val="00026EEA"/>
    <w:rsid w:val="0009322D"/>
    <w:rsid w:val="000B7261"/>
    <w:rsid w:val="000F2D23"/>
    <w:rsid w:val="00101AC3"/>
    <w:rsid w:val="001208C5"/>
    <w:rsid w:val="0013183D"/>
    <w:rsid w:val="00145820"/>
    <w:rsid w:val="00172D64"/>
    <w:rsid w:val="002311C5"/>
    <w:rsid w:val="00253335"/>
    <w:rsid w:val="00276A63"/>
    <w:rsid w:val="00281A2C"/>
    <w:rsid w:val="002F3469"/>
    <w:rsid w:val="00300429"/>
    <w:rsid w:val="00301E0F"/>
    <w:rsid w:val="003219F0"/>
    <w:rsid w:val="003B3CE2"/>
    <w:rsid w:val="004004E3"/>
    <w:rsid w:val="004C0E49"/>
    <w:rsid w:val="00503C3E"/>
    <w:rsid w:val="00507466"/>
    <w:rsid w:val="0056175C"/>
    <w:rsid w:val="005C68FD"/>
    <w:rsid w:val="006266C7"/>
    <w:rsid w:val="006639C3"/>
    <w:rsid w:val="00726D29"/>
    <w:rsid w:val="007428C1"/>
    <w:rsid w:val="00745390"/>
    <w:rsid w:val="00764DF0"/>
    <w:rsid w:val="007657AE"/>
    <w:rsid w:val="007C039A"/>
    <w:rsid w:val="00810FE1"/>
    <w:rsid w:val="00850D67"/>
    <w:rsid w:val="00854144"/>
    <w:rsid w:val="00863FC9"/>
    <w:rsid w:val="00894991"/>
    <w:rsid w:val="008A3E24"/>
    <w:rsid w:val="008D3AB9"/>
    <w:rsid w:val="008F7652"/>
    <w:rsid w:val="00926D9A"/>
    <w:rsid w:val="00964EDA"/>
    <w:rsid w:val="0096711F"/>
    <w:rsid w:val="00993268"/>
    <w:rsid w:val="009A557D"/>
    <w:rsid w:val="009E1A7A"/>
    <w:rsid w:val="009F03C8"/>
    <w:rsid w:val="00A10D59"/>
    <w:rsid w:val="00A160AE"/>
    <w:rsid w:val="00AE5BAF"/>
    <w:rsid w:val="00AF20F8"/>
    <w:rsid w:val="00B05524"/>
    <w:rsid w:val="00B12281"/>
    <w:rsid w:val="00B776A1"/>
    <w:rsid w:val="00BB114A"/>
    <w:rsid w:val="00BD2422"/>
    <w:rsid w:val="00CA1D45"/>
    <w:rsid w:val="00D210D8"/>
    <w:rsid w:val="00D575E7"/>
    <w:rsid w:val="00D945B5"/>
    <w:rsid w:val="00D9634B"/>
    <w:rsid w:val="00E01BB2"/>
    <w:rsid w:val="00E23BD2"/>
    <w:rsid w:val="00E33E86"/>
    <w:rsid w:val="00E44DE8"/>
    <w:rsid w:val="00E738F8"/>
    <w:rsid w:val="00E80ACD"/>
    <w:rsid w:val="00EE3D0F"/>
    <w:rsid w:val="00F245AF"/>
    <w:rsid w:val="00F6723F"/>
    <w:rsid w:val="00FD0F99"/>
    <w:rsid w:val="00FD1830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B76F"/>
  <w15:chartTrackingRefBased/>
  <w15:docId w15:val="{65836948-F4A7-4BDD-8E16-99FBC14C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34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9634B"/>
    <w:rPr>
      <w:color w:val="0000FF"/>
      <w:u w:val="single"/>
    </w:rPr>
  </w:style>
  <w:style w:type="table" w:styleId="a5">
    <w:name w:val="Table Grid"/>
    <w:basedOn w:val="a1"/>
    <w:rsid w:val="00D9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63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2008/b6cdfeb14cb48d1c154b35602ea76643811e4c63/" TargetMode="External"/><Relationship Id="rId4" Type="http://schemas.openxmlformats.org/officeDocument/2006/relationships/hyperlink" Target="http://www.consultant.ru/document/cons_doc_LAW_402008/b6cdfeb14cb48d1c154b35602ea76643811e4c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Криницин Дмитрий Евгеньевич</dc:creator>
  <cp:keywords/>
  <dc:description/>
  <cp:lastModifiedBy>Сницарюк Анастасия Владиславовна</cp:lastModifiedBy>
  <cp:revision>69</cp:revision>
  <cp:lastPrinted>2022-03-01T03:13:00Z</cp:lastPrinted>
  <dcterms:created xsi:type="dcterms:W3CDTF">2022-02-28T01:45:00Z</dcterms:created>
  <dcterms:modified xsi:type="dcterms:W3CDTF">2022-03-09T09:55:00Z</dcterms:modified>
</cp:coreProperties>
</file>